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7F" w:rsidRPr="007E271B" w:rsidRDefault="007E271B">
      <w:pPr>
        <w:pStyle w:val="Standard"/>
        <w:ind w:left="5245"/>
        <w:jc w:val="center"/>
        <w:rPr>
          <w:sz w:val="28"/>
          <w:szCs w:val="28"/>
        </w:rPr>
      </w:pPr>
      <w:bookmarkStart w:id="0" w:name="sub_1000"/>
      <w:r w:rsidRPr="007E271B">
        <w:rPr>
          <w:sz w:val="28"/>
          <w:szCs w:val="28"/>
        </w:rPr>
        <w:t>Приложение 2</w:t>
      </w:r>
    </w:p>
    <w:bookmarkEnd w:id="0"/>
    <w:p w:rsidR="00406EB9" w:rsidRDefault="00175994">
      <w:pPr>
        <w:pStyle w:val="Standard"/>
        <w:ind w:left="5245"/>
        <w:jc w:val="center"/>
        <w:rPr>
          <w:rStyle w:val="af"/>
          <w:b w:val="0"/>
          <w:color w:val="000000"/>
          <w:sz w:val="28"/>
          <w:szCs w:val="28"/>
        </w:rPr>
      </w:pPr>
      <w:r w:rsidRPr="007E271B">
        <w:rPr>
          <w:rStyle w:val="af"/>
          <w:b w:val="0"/>
          <w:color w:val="000000"/>
          <w:sz w:val="28"/>
          <w:szCs w:val="28"/>
        </w:rPr>
        <w:t xml:space="preserve">к </w:t>
      </w:r>
      <w:hyperlink w:anchor="sub_0" w:history="1">
        <w:r w:rsidRPr="007E271B">
          <w:rPr>
            <w:rStyle w:val="ac"/>
            <w:b w:val="0"/>
            <w:color w:val="000000"/>
            <w:sz w:val="28"/>
            <w:szCs w:val="28"/>
          </w:rPr>
          <w:t>приказу</w:t>
        </w:r>
      </w:hyperlink>
      <w:r w:rsidR="00406EB9" w:rsidRPr="007E271B">
        <w:rPr>
          <w:rStyle w:val="af"/>
          <w:b w:val="0"/>
          <w:color w:val="000000"/>
          <w:sz w:val="28"/>
          <w:szCs w:val="28"/>
        </w:rPr>
        <w:t xml:space="preserve"> </w:t>
      </w:r>
      <w:r w:rsidR="00BF42D0">
        <w:rPr>
          <w:rStyle w:val="af"/>
          <w:b w:val="0"/>
          <w:color w:val="000000"/>
          <w:sz w:val="28"/>
          <w:szCs w:val="28"/>
        </w:rPr>
        <w:t>комитета</w:t>
      </w:r>
      <w:r w:rsidR="00406EB9">
        <w:rPr>
          <w:rStyle w:val="af"/>
          <w:b w:val="0"/>
          <w:color w:val="000000"/>
          <w:sz w:val="28"/>
          <w:szCs w:val="28"/>
        </w:rPr>
        <w:t xml:space="preserve"> записи</w:t>
      </w:r>
    </w:p>
    <w:p w:rsidR="00BC317F" w:rsidRDefault="00175994">
      <w:pPr>
        <w:pStyle w:val="Standard"/>
        <w:ind w:left="5245"/>
        <w:jc w:val="center"/>
      </w:pPr>
      <w:r>
        <w:rPr>
          <w:rStyle w:val="af"/>
          <w:b w:val="0"/>
          <w:color w:val="000000"/>
          <w:sz w:val="28"/>
          <w:szCs w:val="28"/>
        </w:rPr>
        <w:t>актов гражданского состояния Самарской области</w:t>
      </w:r>
    </w:p>
    <w:p w:rsidR="00BC317F" w:rsidRDefault="00175994" w:rsidP="00665690">
      <w:pPr>
        <w:pStyle w:val="Standard"/>
        <w:ind w:left="5245"/>
        <w:jc w:val="center"/>
        <w:rPr>
          <w:rStyle w:val="af"/>
          <w:b w:val="0"/>
          <w:color w:val="000000"/>
          <w:sz w:val="28"/>
          <w:szCs w:val="28"/>
        </w:rPr>
      </w:pPr>
      <w:r>
        <w:rPr>
          <w:rStyle w:val="af"/>
          <w:b w:val="0"/>
          <w:color w:val="000000"/>
          <w:sz w:val="28"/>
          <w:szCs w:val="28"/>
        </w:rPr>
        <w:t xml:space="preserve">от </w:t>
      </w:r>
      <w:r w:rsidR="00C11F41">
        <w:rPr>
          <w:rStyle w:val="af"/>
          <w:b w:val="0"/>
          <w:color w:val="000000"/>
          <w:sz w:val="28"/>
          <w:szCs w:val="28"/>
        </w:rPr>
        <w:t>27.12.2024</w:t>
      </w:r>
      <w:r>
        <w:rPr>
          <w:rStyle w:val="af"/>
          <w:b w:val="0"/>
          <w:color w:val="000000"/>
          <w:sz w:val="28"/>
          <w:szCs w:val="28"/>
        </w:rPr>
        <w:t xml:space="preserve"> № </w:t>
      </w:r>
      <w:r w:rsidR="00C11F41">
        <w:rPr>
          <w:rStyle w:val="af"/>
          <w:b w:val="0"/>
          <w:color w:val="000000"/>
          <w:sz w:val="28"/>
          <w:szCs w:val="28"/>
        </w:rPr>
        <w:t>172-ОД</w:t>
      </w:r>
      <w:bookmarkStart w:id="1" w:name="_GoBack"/>
      <w:bookmarkEnd w:id="1"/>
    </w:p>
    <w:p w:rsidR="00F773A8" w:rsidRPr="00F773A8" w:rsidRDefault="00F773A8" w:rsidP="00406EB9">
      <w:pPr>
        <w:pStyle w:val="Standard"/>
        <w:jc w:val="center"/>
      </w:pPr>
    </w:p>
    <w:p w:rsidR="00F773A8" w:rsidRPr="00F773A8" w:rsidRDefault="00F773A8" w:rsidP="00406EB9">
      <w:pPr>
        <w:pStyle w:val="Standard"/>
        <w:jc w:val="center"/>
      </w:pPr>
    </w:p>
    <w:p w:rsidR="00BC317F" w:rsidRDefault="00175994" w:rsidP="00406EB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C317F" w:rsidRDefault="00175994" w:rsidP="00406EB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государственным бюджетным учреждением</w:t>
      </w:r>
    </w:p>
    <w:p w:rsidR="00BC317F" w:rsidRDefault="00175994" w:rsidP="00406EB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 «ЗАГС–РЕГИОН» государственной услуги</w:t>
      </w:r>
    </w:p>
    <w:p w:rsidR="00BC317F" w:rsidRDefault="00175994" w:rsidP="00C647A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F5956">
        <w:rPr>
          <w:sz w:val="28"/>
          <w:szCs w:val="28"/>
        </w:rPr>
        <w:t>Проведение мероприятий по ч</w:t>
      </w:r>
      <w:r w:rsidR="00C647A6">
        <w:rPr>
          <w:sz w:val="28"/>
          <w:szCs w:val="28"/>
        </w:rPr>
        <w:t>ествовани</w:t>
      </w:r>
      <w:r w:rsidR="003F5956">
        <w:rPr>
          <w:sz w:val="28"/>
          <w:szCs w:val="28"/>
        </w:rPr>
        <w:t>ю</w:t>
      </w:r>
      <w:r w:rsidR="00C647A6">
        <w:rPr>
          <w:sz w:val="28"/>
          <w:szCs w:val="28"/>
        </w:rPr>
        <w:t xml:space="preserve"> юбиляров </w:t>
      </w:r>
      <w:r w:rsidR="003F5956">
        <w:rPr>
          <w:sz w:val="28"/>
          <w:szCs w:val="28"/>
        </w:rPr>
        <w:t>семейной</w:t>
      </w:r>
      <w:r w:rsidR="00C647A6">
        <w:rPr>
          <w:sz w:val="28"/>
          <w:szCs w:val="28"/>
        </w:rPr>
        <w:t xml:space="preserve"> жизни</w:t>
      </w:r>
      <w:r w:rsidR="003F5956">
        <w:rPr>
          <w:sz w:val="28"/>
          <w:szCs w:val="28"/>
        </w:rPr>
        <w:t xml:space="preserve"> для лиц</w:t>
      </w:r>
      <w:r w:rsidR="009E4146">
        <w:rPr>
          <w:sz w:val="28"/>
          <w:szCs w:val="28"/>
        </w:rPr>
        <w:t xml:space="preserve">, </w:t>
      </w:r>
      <w:r w:rsidR="003F5956">
        <w:rPr>
          <w:sz w:val="28"/>
          <w:szCs w:val="28"/>
        </w:rPr>
        <w:t>проживающих</w:t>
      </w:r>
      <w:r w:rsidR="00C647A6">
        <w:rPr>
          <w:sz w:val="28"/>
          <w:szCs w:val="28"/>
        </w:rPr>
        <w:t xml:space="preserve"> </w:t>
      </w:r>
      <w:r w:rsidR="00516F54">
        <w:rPr>
          <w:sz w:val="28"/>
          <w:szCs w:val="28"/>
        </w:rPr>
        <w:t>совместно</w:t>
      </w:r>
      <w:r w:rsidR="003F5956">
        <w:rPr>
          <w:sz w:val="28"/>
          <w:szCs w:val="28"/>
        </w:rPr>
        <w:t xml:space="preserve"> в</w:t>
      </w:r>
      <w:r w:rsidR="00516F54">
        <w:rPr>
          <w:sz w:val="28"/>
          <w:szCs w:val="28"/>
        </w:rPr>
        <w:t xml:space="preserve"> </w:t>
      </w:r>
      <w:r w:rsidR="00C647A6">
        <w:rPr>
          <w:sz w:val="28"/>
          <w:szCs w:val="28"/>
        </w:rPr>
        <w:t>зарегистрированном браке 50, 55, 60 и более лет</w:t>
      </w:r>
      <w:r>
        <w:rPr>
          <w:sz w:val="28"/>
          <w:szCs w:val="28"/>
        </w:rPr>
        <w:t>»</w:t>
      </w:r>
    </w:p>
    <w:p w:rsidR="00406EB9" w:rsidRPr="00F773A8" w:rsidRDefault="00406EB9">
      <w:pPr>
        <w:pStyle w:val="Standard"/>
        <w:spacing w:line="360" w:lineRule="auto"/>
        <w:jc w:val="center"/>
      </w:pPr>
    </w:p>
    <w:p w:rsidR="00BC317F" w:rsidRDefault="00175994" w:rsidP="00406EB9">
      <w:pPr>
        <w:pStyle w:val="Standard"/>
        <w:jc w:val="center"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BC317F" w:rsidRDefault="00BC317F" w:rsidP="00406EB9">
      <w:pPr>
        <w:pStyle w:val="Standard"/>
        <w:jc w:val="center"/>
        <w:rPr>
          <w:sz w:val="28"/>
          <w:szCs w:val="28"/>
        </w:rPr>
      </w:pPr>
    </w:p>
    <w:p w:rsidR="00BC317F" w:rsidRDefault="00175994" w:rsidP="00406EB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государственной услуге</w:t>
      </w:r>
    </w:p>
    <w:p w:rsidR="00BC317F" w:rsidRDefault="00BC317F" w:rsidP="00175994">
      <w:pPr>
        <w:pStyle w:val="Standard"/>
        <w:spacing w:line="360" w:lineRule="auto"/>
        <w:jc w:val="both"/>
        <w:rPr>
          <w:sz w:val="28"/>
          <w:szCs w:val="28"/>
        </w:rPr>
      </w:pPr>
    </w:p>
    <w:p w:rsidR="00BC317F" w:rsidRDefault="00406EB9" w:rsidP="00406EB9">
      <w:pPr>
        <w:pStyle w:val="Standard"/>
        <w:tabs>
          <w:tab w:val="left" w:pos="0"/>
        </w:tabs>
        <w:spacing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1. </w:t>
      </w:r>
      <w:r w:rsidR="00175994" w:rsidRPr="00406EB9">
        <w:rPr>
          <w:color w:val="000000"/>
          <w:sz w:val="28"/>
          <w:szCs w:val="28"/>
        </w:rPr>
        <w:t>Порядок предоставления государственным бюджетным учреждением Самарской области</w:t>
      </w:r>
      <w:r>
        <w:rPr>
          <w:color w:val="000000"/>
          <w:sz w:val="28"/>
          <w:szCs w:val="28"/>
        </w:rPr>
        <w:t xml:space="preserve"> </w:t>
      </w:r>
      <w:r w:rsidR="00175994" w:rsidRPr="00406EB9">
        <w:rPr>
          <w:sz w:val="28"/>
          <w:szCs w:val="28"/>
        </w:rPr>
        <w:t xml:space="preserve">«ЗАГС–РЕГИОН» </w:t>
      </w:r>
      <w:r w:rsidR="00175994" w:rsidRPr="00406EB9">
        <w:rPr>
          <w:color w:val="000000"/>
          <w:sz w:val="28"/>
          <w:szCs w:val="28"/>
        </w:rPr>
        <w:t>государствен</w:t>
      </w:r>
      <w:r w:rsidRPr="00406EB9">
        <w:rPr>
          <w:color w:val="000000"/>
          <w:sz w:val="28"/>
          <w:szCs w:val="28"/>
        </w:rPr>
        <w:t xml:space="preserve">ной </w:t>
      </w:r>
      <w:r w:rsidR="00175994" w:rsidRPr="00406EB9">
        <w:rPr>
          <w:color w:val="000000"/>
          <w:sz w:val="28"/>
          <w:szCs w:val="28"/>
        </w:rPr>
        <w:t>услуги «</w:t>
      </w:r>
      <w:r w:rsidR="003F5956">
        <w:rPr>
          <w:sz w:val="28"/>
          <w:szCs w:val="28"/>
        </w:rPr>
        <w:t>Проведение мероприятий по чествованию юбиляров семейной жизни для лиц, проживающих совместно в зарегистрированном браке 50, 55, 60 и более лет</w:t>
      </w:r>
      <w:r w:rsidR="00175994" w:rsidRPr="00406EB9">
        <w:rPr>
          <w:color w:val="000000"/>
          <w:sz w:val="28"/>
          <w:szCs w:val="28"/>
        </w:rPr>
        <w:t xml:space="preserve">» (далее также – Порядок) </w:t>
      </w:r>
      <w:r w:rsidR="00175994" w:rsidRPr="00406EB9">
        <w:rPr>
          <w:bCs/>
          <w:sz w:val="28"/>
          <w:szCs w:val="28"/>
        </w:rPr>
        <w:t xml:space="preserve">устанавливает </w:t>
      </w:r>
      <w:r w:rsidR="00175994" w:rsidRPr="00406EB9">
        <w:rPr>
          <w:sz w:val="28"/>
          <w:szCs w:val="28"/>
        </w:rPr>
        <w:t xml:space="preserve">регламент предоставления государственным бюджетным учреждением Самарской области «ЗАГС–РЕГИОН» (далее – Учреждение), подведомственным </w:t>
      </w:r>
      <w:r w:rsidR="00C43298">
        <w:rPr>
          <w:sz w:val="28"/>
          <w:szCs w:val="28"/>
        </w:rPr>
        <w:t>комитету</w:t>
      </w:r>
      <w:r w:rsidR="00175994" w:rsidRPr="00406EB9">
        <w:rPr>
          <w:sz w:val="28"/>
          <w:szCs w:val="28"/>
        </w:rPr>
        <w:t xml:space="preserve"> записи актов гражданского состояния Самарской области (далее – </w:t>
      </w:r>
      <w:r w:rsidR="00C43298">
        <w:rPr>
          <w:sz w:val="28"/>
          <w:szCs w:val="28"/>
        </w:rPr>
        <w:t>Комитет</w:t>
      </w:r>
      <w:r w:rsidR="00175994" w:rsidRPr="00406EB9">
        <w:rPr>
          <w:sz w:val="28"/>
          <w:szCs w:val="28"/>
        </w:rPr>
        <w:t xml:space="preserve">), государственной услуги </w:t>
      </w:r>
      <w:r w:rsidR="005D22B6" w:rsidRPr="00406EB9">
        <w:rPr>
          <w:color w:val="000000"/>
          <w:sz w:val="28"/>
          <w:szCs w:val="28"/>
        </w:rPr>
        <w:t>«</w:t>
      </w:r>
      <w:r w:rsidR="003F5956">
        <w:rPr>
          <w:sz w:val="28"/>
          <w:szCs w:val="28"/>
        </w:rPr>
        <w:t>Проведение мероприятий   по чествованию юбиляров семейной жизни для лиц, проживающих совместно       в зарегистрированном браке 50, 55, 60 и более лет</w:t>
      </w:r>
      <w:r w:rsidR="005D22B6" w:rsidRPr="00406EB9">
        <w:rPr>
          <w:color w:val="000000"/>
          <w:sz w:val="28"/>
          <w:szCs w:val="28"/>
        </w:rPr>
        <w:t>»</w:t>
      </w:r>
      <w:r w:rsidR="00175994" w:rsidRPr="00406EB9">
        <w:rPr>
          <w:color w:val="000000"/>
          <w:sz w:val="28"/>
          <w:szCs w:val="28"/>
        </w:rPr>
        <w:t xml:space="preserve"> </w:t>
      </w:r>
      <w:r w:rsidR="00175994" w:rsidRPr="00406EB9">
        <w:rPr>
          <w:sz w:val="28"/>
          <w:szCs w:val="28"/>
        </w:rPr>
        <w:t xml:space="preserve">(далее – государственная услуга), стандарт предоставления государственной услуги, а также последовательность административных действий Учреждения и </w:t>
      </w:r>
      <w:r w:rsidR="00D774BA">
        <w:rPr>
          <w:sz w:val="28"/>
          <w:szCs w:val="28"/>
        </w:rPr>
        <w:t>Комитета</w:t>
      </w:r>
      <w:r w:rsidR="00175994" w:rsidRPr="00406EB9">
        <w:rPr>
          <w:sz w:val="28"/>
          <w:szCs w:val="28"/>
        </w:rPr>
        <w:t>, в том числе территориальных органов записи актов гражданского состояния Самарской области (далее – органы ЗАГС), при предоставлении указанной государственной услуги.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Настоящий Порядок разработан в </w:t>
      </w:r>
      <w:r>
        <w:rPr>
          <w:sz w:val="28"/>
          <w:szCs w:val="28"/>
        </w:rPr>
        <w:t>целях обеспечения правомерности, качества и дос</w:t>
      </w:r>
      <w:r w:rsidR="006827A9">
        <w:rPr>
          <w:sz w:val="28"/>
          <w:szCs w:val="28"/>
        </w:rPr>
        <w:t>тупности государственной услуги</w:t>
      </w:r>
      <w:r>
        <w:rPr>
          <w:sz w:val="28"/>
          <w:szCs w:val="28"/>
        </w:rPr>
        <w:t>.</w:t>
      </w:r>
    </w:p>
    <w:p w:rsidR="003F5956" w:rsidRDefault="00175994" w:rsidP="003F5956">
      <w:pPr>
        <w:pStyle w:val="Standard"/>
        <w:tabs>
          <w:tab w:val="left" w:pos="709"/>
        </w:tabs>
        <w:spacing w:line="360" w:lineRule="auto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5956">
        <w:rPr>
          <w:sz w:val="28"/>
          <w:szCs w:val="28"/>
        </w:rPr>
        <w:t xml:space="preserve">Под одной государственной услугой понимается мероприятие                  по чествованию одной супружеской пары юбиляров </w:t>
      </w:r>
      <w:r w:rsidR="00CB65FA">
        <w:rPr>
          <w:sz w:val="28"/>
          <w:szCs w:val="28"/>
        </w:rPr>
        <w:t>семейной</w:t>
      </w:r>
      <w:r w:rsidR="003F5956">
        <w:rPr>
          <w:sz w:val="28"/>
          <w:szCs w:val="28"/>
        </w:rPr>
        <w:t xml:space="preserve"> жизни, </w:t>
      </w:r>
      <w:r w:rsidR="00CB65FA">
        <w:rPr>
          <w:sz w:val="28"/>
          <w:szCs w:val="28"/>
        </w:rPr>
        <w:lastRenderedPageBreak/>
        <w:t xml:space="preserve">проживающих совместно </w:t>
      </w:r>
      <w:r w:rsidR="003F5956">
        <w:rPr>
          <w:sz w:val="28"/>
          <w:szCs w:val="28"/>
        </w:rPr>
        <w:t xml:space="preserve">в зарегистрированном браке 50, 55, 60 и более лет, которое проводится </w:t>
      </w:r>
      <w:r w:rsidR="00CB65FA">
        <w:rPr>
          <w:sz w:val="28"/>
          <w:szCs w:val="28"/>
        </w:rPr>
        <w:t xml:space="preserve">для данной супружеской пары </w:t>
      </w:r>
      <w:r w:rsidR="003F5956">
        <w:rPr>
          <w:sz w:val="28"/>
          <w:szCs w:val="28"/>
        </w:rPr>
        <w:t xml:space="preserve">в рамках </w:t>
      </w:r>
      <w:r w:rsidR="00CB65FA">
        <w:rPr>
          <w:sz w:val="28"/>
          <w:szCs w:val="28"/>
        </w:rPr>
        <w:t>индивидуального торжественного</w:t>
      </w:r>
      <w:r w:rsidR="003F5956">
        <w:rPr>
          <w:sz w:val="28"/>
          <w:szCs w:val="28"/>
        </w:rPr>
        <w:t xml:space="preserve"> </w:t>
      </w:r>
      <w:r w:rsidR="00CB65FA">
        <w:rPr>
          <w:sz w:val="28"/>
          <w:szCs w:val="28"/>
        </w:rPr>
        <w:t>поздравления</w:t>
      </w:r>
      <w:r w:rsidR="00CD3473">
        <w:rPr>
          <w:sz w:val="28"/>
          <w:szCs w:val="28"/>
        </w:rPr>
        <w:t xml:space="preserve"> </w:t>
      </w:r>
      <w:r w:rsidR="001067D2">
        <w:rPr>
          <w:sz w:val="28"/>
          <w:szCs w:val="28"/>
        </w:rPr>
        <w:t xml:space="preserve">данной </w:t>
      </w:r>
      <w:r w:rsidR="00CD3473">
        <w:rPr>
          <w:sz w:val="28"/>
          <w:szCs w:val="28"/>
        </w:rPr>
        <w:t>супружеской пары</w:t>
      </w:r>
      <w:r w:rsidR="003F5956">
        <w:rPr>
          <w:sz w:val="28"/>
          <w:szCs w:val="28"/>
        </w:rPr>
        <w:t xml:space="preserve"> либо в рамках торжественного </w:t>
      </w:r>
      <w:r w:rsidR="00CD3473">
        <w:rPr>
          <w:sz w:val="28"/>
          <w:szCs w:val="28"/>
        </w:rPr>
        <w:t>поздравления</w:t>
      </w:r>
      <w:r w:rsidR="003F5956">
        <w:rPr>
          <w:sz w:val="28"/>
          <w:szCs w:val="28"/>
        </w:rPr>
        <w:t xml:space="preserve">, организованного для двух и более супружеских пар (далее также – торжественное </w:t>
      </w:r>
      <w:r w:rsidR="00CD3473">
        <w:rPr>
          <w:sz w:val="28"/>
          <w:szCs w:val="28"/>
        </w:rPr>
        <w:t>поздравление</w:t>
      </w:r>
      <w:r w:rsidR="003F5956">
        <w:rPr>
          <w:sz w:val="28"/>
          <w:szCs w:val="28"/>
        </w:rPr>
        <w:t>).</w:t>
      </w:r>
    </w:p>
    <w:p w:rsidR="003E02CB" w:rsidRDefault="00C2436B" w:rsidP="003E02CB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государственной услуги </w:t>
      </w:r>
      <w:r w:rsidR="003E02CB" w:rsidRPr="00A92603">
        <w:rPr>
          <w:sz w:val="28"/>
          <w:szCs w:val="28"/>
        </w:rPr>
        <w:t>направлен</w:t>
      </w:r>
      <w:r>
        <w:rPr>
          <w:sz w:val="28"/>
          <w:szCs w:val="28"/>
        </w:rPr>
        <w:t>о</w:t>
      </w:r>
      <w:r w:rsidR="003E02CB">
        <w:rPr>
          <w:sz w:val="28"/>
          <w:szCs w:val="28"/>
        </w:rPr>
        <w:t xml:space="preserve"> на сохранение, укрепление и продвижение традиционных семейных ценностей.</w:t>
      </w:r>
    </w:p>
    <w:p w:rsidR="0009283A" w:rsidRDefault="00175994" w:rsidP="00406EB9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торжественном </w:t>
      </w:r>
      <w:r w:rsidR="00C2436B">
        <w:rPr>
          <w:sz w:val="28"/>
          <w:szCs w:val="28"/>
        </w:rPr>
        <w:t>поздравлении</w:t>
      </w:r>
      <w:r>
        <w:rPr>
          <w:sz w:val="28"/>
          <w:szCs w:val="28"/>
        </w:rPr>
        <w:t xml:space="preserve"> могут принимать участие </w:t>
      </w:r>
      <w:r w:rsidR="00877E72">
        <w:rPr>
          <w:sz w:val="28"/>
          <w:szCs w:val="28"/>
        </w:rPr>
        <w:t xml:space="preserve">почетные граждане Самарской области и муниципального образования, </w:t>
      </w:r>
      <w:r>
        <w:rPr>
          <w:sz w:val="28"/>
          <w:szCs w:val="28"/>
        </w:rPr>
        <w:t xml:space="preserve">представители территориальных органов федеральных органов исполнительной власти, органов государственной власти Самарской области, органов местного самоуправления, общественных </w:t>
      </w:r>
      <w:r w:rsidR="00877E72">
        <w:rPr>
          <w:sz w:val="28"/>
          <w:szCs w:val="28"/>
        </w:rPr>
        <w:t xml:space="preserve">и молодежных </w:t>
      </w:r>
      <w:r>
        <w:rPr>
          <w:sz w:val="28"/>
          <w:szCs w:val="28"/>
        </w:rPr>
        <w:t>объединений, трудовых коллективов, средств массовой информации, члены семьи получателей государственной услуги.</w:t>
      </w:r>
    </w:p>
    <w:p w:rsidR="00BC317F" w:rsidRDefault="008773B6" w:rsidP="00406EB9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услуга может предоставляться</w:t>
      </w:r>
      <w:r w:rsidR="00406EB9">
        <w:rPr>
          <w:sz w:val="28"/>
          <w:szCs w:val="28"/>
        </w:rPr>
        <w:t xml:space="preserve"> </w:t>
      </w:r>
      <w:r w:rsidR="00175994">
        <w:rPr>
          <w:sz w:val="28"/>
          <w:szCs w:val="28"/>
        </w:rPr>
        <w:t xml:space="preserve">в помещениях Учреждения, органов ЗАГС, органов местного самоуправления, </w:t>
      </w:r>
      <w:r w:rsidR="002066F7">
        <w:rPr>
          <w:sz w:val="28"/>
          <w:szCs w:val="28"/>
        </w:rPr>
        <w:t>учреждений</w:t>
      </w:r>
      <w:r w:rsidR="00175994">
        <w:rPr>
          <w:sz w:val="28"/>
          <w:szCs w:val="28"/>
        </w:rPr>
        <w:t xml:space="preserve"> культуры, </w:t>
      </w:r>
      <w:r w:rsidR="00A77E69">
        <w:rPr>
          <w:sz w:val="28"/>
          <w:szCs w:val="28"/>
        </w:rPr>
        <w:t xml:space="preserve">            </w:t>
      </w:r>
      <w:r w:rsidR="00E7528A">
        <w:rPr>
          <w:sz w:val="28"/>
          <w:szCs w:val="28"/>
        </w:rPr>
        <w:t xml:space="preserve">на </w:t>
      </w:r>
      <w:r w:rsidR="002066F7">
        <w:rPr>
          <w:sz w:val="28"/>
          <w:szCs w:val="28"/>
        </w:rPr>
        <w:t xml:space="preserve">площадках, </w:t>
      </w:r>
      <w:r w:rsidR="00832434">
        <w:rPr>
          <w:sz w:val="28"/>
          <w:szCs w:val="28"/>
        </w:rPr>
        <w:t>подходящих</w:t>
      </w:r>
      <w:r w:rsidR="00175994">
        <w:rPr>
          <w:sz w:val="28"/>
          <w:szCs w:val="28"/>
        </w:rPr>
        <w:t xml:space="preserve"> для проведения торжественн</w:t>
      </w:r>
      <w:r w:rsidR="00A77E69">
        <w:rPr>
          <w:sz w:val="28"/>
          <w:szCs w:val="28"/>
        </w:rPr>
        <w:t>ого</w:t>
      </w:r>
      <w:r w:rsidR="00175994">
        <w:rPr>
          <w:sz w:val="28"/>
          <w:szCs w:val="28"/>
        </w:rPr>
        <w:t xml:space="preserve"> </w:t>
      </w:r>
      <w:r w:rsidR="00C2436B">
        <w:rPr>
          <w:sz w:val="28"/>
          <w:szCs w:val="28"/>
        </w:rPr>
        <w:t>поздравления</w:t>
      </w:r>
      <w:r w:rsidR="00086A29">
        <w:rPr>
          <w:sz w:val="28"/>
          <w:szCs w:val="28"/>
        </w:rPr>
        <w:t>.</w:t>
      </w:r>
      <w:r w:rsidR="00086A29" w:rsidRPr="00086A29">
        <w:rPr>
          <w:sz w:val="28"/>
          <w:szCs w:val="28"/>
        </w:rPr>
        <w:t xml:space="preserve"> </w:t>
      </w:r>
      <w:r w:rsidR="00A77E69">
        <w:rPr>
          <w:sz w:val="28"/>
          <w:szCs w:val="28"/>
        </w:rPr>
        <w:t xml:space="preserve">Оказание государственной услуги может быть интегрировано в мероприятие муниципального образования. </w:t>
      </w:r>
      <w:r w:rsidR="00086A29">
        <w:rPr>
          <w:sz w:val="28"/>
          <w:szCs w:val="28"/>
        </w:rPr>
        <w:t xml:space="preserve">В условиях действия ограничительных мер </w:t>
      </w:r>
      <w:r w:rsidR="000A3E74">
        <w:rPr>
          <w:sz w:val="28"/>
          <w:szCs w:val="28"/>
        </w:rPr>
        <w:t xml:space="preserve">            </w:t>
      </w:r>
      <w:r w:rsidR="00DA3BFD">
        <w:rPr>
          <w:sz w:val="28"/>
          <w:szCs w:val="28"/>
        </w:rPr>
        <w:t xml:space="preserve">и в иных исключительных случаях </w:t>
      </w:r>
      <w:r w:rsidR="00A77E69">
        <w:rPr>
          <w:sz w:val="28"/>
          <w:szCs w:val="28"/>
        </w:rPr>
        <w:t xml:space="preserve">государственная услуга </w:t>
      </w:r>
      <w:r w:rsidR="00086A29">
        <w:rPr>
          <w:sz w:val="28"/>
          <w:szCs w:val="28"/>
        </w:rPr>
        <w:t>может</w:t>
      </w:r>
      <w:r w:rsidR="00A77E69">
        <w:rPr>
          <w:sz w:val="28"/>
          <w:szCs w:val="28"/>
        </w:rPr>
        <w:t xml:space="preserve"> предоставляться</w:t>
      </w:r>
      <w:r w:rsidR="0009283A">
        <w:rPr>
          <w:sz w:val="28"/>
          <w:szCs w:val="28"/>
        </w:rPr>
        <w:t xml:space="preserve"> </w:t>
      </w:r>
      <w:r w:rsidR="00086A29" w:rsidRPr="0094403F">
        <w:rPr>
          <w:sz w:val="28"/>
          <w:szCs w:val="28"/>
        </w:rPr>
        <w:t>по месту жительства получателей государственной услуги.</w:t>
      </w:r>
    </w:p>
    <w:p w:rsidR="006521E5" w:rsidRDefault="00175994" w:rsidP="00A77E69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521E5">
        <w:rPr>
          <w:sz w:val="28"/>
          <w:szCs w:val="28"/>
        </w:rPr>
        <w:t>При предоставлении государственной услуги</w:t>
      </w:r>
      <w:r w:rsidR="00A77E69">
        <w:rPr>
          <w:sz w:val="28"/>
          <w:szCs w:val="28"/>
        </w:rPr>
        <w:t xml:space="preserve"> получателям государственной услуги вручается приветственный адрес (диплом, поздравительный адрес) Губернатора Самарской области в папке</w:t>
      </w:r>
      <w:r w:rsidR="006521E5">
        <w:rPr>
          <w:sz w:val="28"/>
          <w:szCs w:val="28"/>
        </w:rPr>
        <w:t xml:space="preserve"> </w:t>
      </w:r>
      <w:r w:rsidR="000A3E74">
        <w:rPr>
          <w:sz w:val="28"/>
          <w:szCs w:val="28"/>
        </w:rPr>
        <w:t xml:space="preserve">(рамке)                </w:t>
      </w:r>
      <w:r w:rsidR="006521E5">
        <w:rPr>
          <w:sz w:val="28"/>
          <w:szCs w:val="28"/>
        </w:rPr>
        <w:t>и памятный подарок.</w:t>
      </w:r>
    </w:p>
    <w:p w:rsidR="00A77E69" w:rsidRDefault="00A77E69" w:rsidP="00A77E69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Дизайн-макеты приветственных адресов (дипломов, поздравительных адресов) Губернатора Самарской области</w:t>
      </w:r>
      <w:r w:rsidRPr="00766F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папок Учреждение согласовывает </w:t>
      </w:r>
      <w:r w:rsidR="006521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 </w:t>
      </w:r>
      <w:r w:rsidR="003E02CB">
        <w:rPr>
          <w:sz w:val="28"/>
          <w:szCs w:val="28"/>
        </w:rPr>
        <w:t>Комитетом</w:t>
      </w:r>
      <w:r>
        <w:rPr>
          <w:sz w:val="28"/>
          <w:szCs w:val="28"/>
        </w:rPr>
        <w:t>.</w:t>
      </w:r>
    </w:p>
    <w:p w:rsidR="00BC317F" w:rsidRDefault="00086A29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Памятный</w:t>
      </w:r>
      <w:r w:rsidR="00175994">
        <w:rPr>
          <w:sz w:val="28"/>
          <w:szCs w:val="28"/>
        </w:rPr>
        <w:t xml:space="preserve"> подарок, вручаемый при предоставлении государственной услуги, приобретается Учреждением за счет средств субсидии на выполнение государственного задания на очередной финансовый год в соответствии </w:t>
      </w:r>
      <w:r w:rsidR="00406EB9">
        <w:rPr>
          <w:sz w:val="28"/>
          <w:szCs w:val="28"/>
        </w:rPr>
        <w:t xml:space="preserve">                </w:t>
      </w:r>
      <w:r w:rsidR="00175994">
        <w:rPr>
          <w:sz w:val="28"/>
          <w:szCs w:val="28"/>
        </w:rPr>
        <w:lastRenderedPageBreak/>
        <w:t>с перечнем наименований, характеристик и ориентир</w:t>
      </w:r>
      <w:r w:rsidR="00E7528A">
        <w:rPr>
          <w:sz w:val="28"/>
          <w:szCs w:val="28"/>
        </w:rPr>
        <w:t xml:space="preserve">овочной стоимостью </w:t>
      </w:r>
      <w:r>
        <w:rPr>
          <w:sz w:val="28"/>
          <w:szCs w:val="28"/>
        </w:rPr>
        <w:t>памятных</w:t>
      </w:r>
      <w:r w:rsidR="00175994">
        <w:rPr>
          <w:sz w:val="28"/>
          <w:szCs w:val="28"/>
        </w:rPr>
        <w:t xml:space="preserve"> подарков, </w:t>
      </w:r>
      <w:r w:rsidR="00930406">
        <w:rPr>
          <w:sz w:val="28"/>
          <w:szCs w:val="28"/>
        </w:rPr>
        <w:t xml:space="preserve">утверждаемым приказом </w:t>
      </w:r>
      <w:r w:rsidR="003E02CB">
        <w:rPr>
          <w:sz w:val="28"/>
          <w:szCs w:val="28"/>
        </w:rPr>
        <w:t xml:space="preserve">Комитета </w:t>
      </w:r>
      <w:r w:rsidR="00930406">
        <w:rPr>
          <w:sz w:val="28"/>
          <w:szCs w:val="28"/>
        </w:rPr>
        <w:t xml:space="preserve">и </w:t>
      </w:r>
      <w:r w:rsidR="00175994">
        <w:rPr>
          <w:sz w:val="28"/>
          <w:szCs w:val="28"/>
        </w:rPr>
        <w:t>принимаемым</w:t>
      </w:r>
      <w:r w:rsidR="00D83E81">
        <w:rPr>
          <w:sz w:val="28"/>
          <w:szCs w:val="28"/>
        </w:rPr>
        <w:t xml:space="preserve"> </w:t>
      </w:r>
      <w:r w:rsidR="00175994">
        <w:rPr>
          <w:sz w:val="28"/>
          <w:szCs w:val="28"/>
        </w:rPr>
        <w:t>к расчету при утверждении базовых нормативов затрат на предоставление государственной услуги.</w:t>
      </w:r>
    </w:p>
    <w:p w:rsidR="00BC317F" w:rsidRDefault="00175994" w:rsidP="009A5E98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C3D73">
        <w:rPr>
          <w:color w:val="000000"/>
          <w:sz w:val="28"/>
          <w:szCs w:val="28"/>
        </w:rPr>
        <w:t xml:space="preserve">5. Получателями государственной услуги (далее также – заявители) являются граждане Российской Федерации, </w:t>
      </w:r>
      <w:r w:rsidR="003E02CB" w:rsidRPr="006C3D73">
        <w:rPr>
          <w:color w:val="000000"/>
          <w:sz w:val="28"/>
          <w:szCs w:val="28"/>
        </w:rPr>
        <w:t xml:space="preserve">зарегистрированные по месту жительства на </w:t>
      </w:r>
      <w:r w:rsidR="003E02CB" w:rsidRPr="009A5E98">
        <w:rPr>
          <w:color w:val="000000"/>
          <w:sz w:val="28"/>
          <w:szCs w:val="28"/>
        </w:rPr>
        <w:t>территории Самарской области</w:t>
      </w:r>
      <w:r w:rsidR="003E02CB" w:rsidRPr="006C3D73">
        <w:rPr>
          <w:color w:val="000000"/>
          <w:sz w:val="28"/>
          <w:szCs w:val="28"/>
        </w:rPr>
        <w:t xml:space="preserve"> </w:t>
      </w:r>
      <w:r w:rsidR="003E02CB">
        <w:rPr>
          <w:color w:val="000000"/>
          <w:sz w:val="28"/>
          <w:szCs w:val="28"/>
        </w:rPr>
        <w:t xml:space="preserve">и </w:t>
      </w:r>
      <w:r w:rsidRPr="006C3D73">
        <w:rPr>
          <w:color w:val="000000"/>
          <w:sz w:val="28"/>
          <w:szCs w:val="28"/>
        </w:rPr>
        <w:t xml:space="preserve">состоящие </w:t>
      </w:r>
      <w:r w:rsidR="000A3E74">
        <w:rPr>
          <w:color w:val="000000"/>
          <w:sz w:val="28"/>
          <w:szCs w:val="28"/>
        </w:rPr>
        <w:t xml:space="preserve">на дату получения государственной услуги </w:t>
      </w:r>
      <w:r w:rsidRPr="006C3D73">
        <w:rPr>
          <w:color w:val="000000"/>
          <w:sz w:val="28"/>
          <w:szCs w:val="28"/>
        </w:rPr>
        <w:t xml:space="preserve">в </w:t>
      </w:r>
      <w:r w:rsidR="00A07CBE">
        <w:rPr>
          <w:color w:val="000000"/>
          <w:sz w:val="28"/>
          <w:szCs w:val="28"/>
        </w:rPr>
        <w:t xml:space="preserve">совместном </w:t>
      </w:r>
      <w:r w:rsidRPr="006C3D73">
        <w:rPr>
          <w:color w:val="000000"/>
          <w:sz w:val="28"/>
          <w:szCs w:val="28"/>
        </w:rPr>
        <w:t xml:space="preserve">зарегистрированном браке 50, 55, 60 </w:t>
      </w:r>
      <w:r w:rsidR="000A3E74">
        <w:rPr>
          <w:color w:val="000000"/>
          <w:sz w:val="28"/>
          <w:szCs w:val="28"/>
        </w:rPr>
        <w:t xml:space="preserve">           </w:t>
      </w:r>
      <w:r w:rsidRPr="006C3D73">
        <w:rPr>
          <w:color w:val="000000"/>
          <w:sz w:val="28"/>
          <w:szCs w:val="28"/>
        </w:rPr>
        <w:t>и более лет</w:t>
      </w:r>
      <w:r w:rsidR="00D51BB8">
        <w:rPr>
          <w:color w:val="000000"/>
          <w:sz w:val="28"/>
          <w:szCs w:val="28"/>
        </w:rPr>
        <w:t>.</w:t>
      </w:r>
    </w:p>
    <w:p w:rsidR="006521E5" w:rsidRDefault="006521E5" w:rsidP="006521E5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 на получение государственной услуги в приоритетном порядке имеют ветераны Великой Отечественной войны и труженики тыла.</w:t>
      </w:r>
    </w:p>
    <w:p w:rsidR="00D51BB8" w:rsidRPr="009A5E98" w:rsidRDefault="00D51BB8" w:rsidP="00D51BB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BB8">
        <w:rPr>
          <w:rFonts w:ascii="Times New Roman" w:hAnsi="Times New Roman" w:cs="Times New Roman"/>
          <w:bCs/>
          <w:sz w:val="28"/>
          <w:szCs w:val="28"/>
        </w:rPr>
        <w:t xml:space="preserve">В случае, если право на получение государственной услуги в текущем году было утрачено </w:t>
      </w:r>
      <w:r w:rsidR="006521E5">
        <w:rPr>
          <w:rFonts w:ascii="Times New Roman" w:hAnsi="Times New Roman" w:cs="Times New Roman"/>
          <w:bCs/>
          <w:sz w:val="28"/>
          <w:szCs w:val="28"/>
        </w:rPr>
        <w:t xml:space="preserve">гражданами </w:t>
      </w:r>
      <w:r w:rsidRPr="00D51BB8">
        <w:rPr>
          <w:rFonts w:ascii="Times New Roman" w:hAnsi="Times New Roman" w:cs="Times New Roman"/>
          <w:bCs/>
          <w:sz w:val="28"/>
          <w:szCs w:val="28"/>
        </w:rPr>
        <w:t xml:space="preserve">по причине </w:t>
      </w:r>
      <w:r w:rsidR="006521E5">
        <w:rPr>
          <w:rFonts w:ascii="Times New Roman" w:hAnsi="Times New Roman" w:cs="Times New Roman"/>
          <w:bCs/>
          <w:sz w:val="28"/>
          <w:szCs w:val="28"/>
        </w:rPr>
        <w:t xml:space="preserve">введения </w:t>
      </w:r>
      <w:r w:rsidR="006521E5" w:rsidRPr="00D51BB8">
        <w:rPr>
          <w:rFonts w:ascii="Times New Roman" w:hAnsi="Times New Roman" w:cs="Times New Roman"/>
          <w:bCs/>
          <w:sz w:val="28"/>
          <w:szCs w:val="28"/>
        </w:rPr>
        <w:t>федеральными органами власти, органами власти Самарской области, органами местного самоуп</w:t>
      </w:r>
      <w:r w:rsidR="006521E5">
        <w:rPr>
          <w:rFonts w:ascii="Times New Roman" w:hAnsi="Times New Roman" w:cs="Times New Roman"/>
          <w:bCs/>
          <w:sz w:val="28"/>
          <w:szCs w:val="28"/>
        </w:rPr>
        <w:t xml:space="preserve">равления </w:t>
      </w:r>
      <w:r w:rsidRPr="00D51BB8">
        <w:rPr>
          <w:rFonts w:ascii="Times New Roman" w:hAnsi="Times New Roman" w:cs="Times New Roman"/>
          <w:bCs/>
          <w:sz w:val="28"/>
          <w:szCs w:val="28"/>
        </w:rPr>
        <w:t>ограничительных мер на проведение мероприятий или оказани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51BB8">
        <w:rPr>
          <w:rFonts w:ascii="Times New Roman" w:hAnsi="Times New Roman" w:cs="Times New Roman"/>
          <w:bCs/>
          <w:sz w:val="28"/>
          <w:szCs w:val="28"/>
        </w:rPr>
        <w:t xml:space="preserve"> услуг физическим лицам</w:t>
      </w:r>
      <w:r w:rsidR="006521E5">
        <w:rPr>
          <w:rFonts w:ascii="Times New Roman" w:hAnsi="Times New Roman" w:cs="Times New Roman"/>
          <w:sz w:val="28"/>
          <w:szCs w:val="28"/>
        </w:rPr>
        <w:t xml:space="preserve">, </w:t>
      </w:r>
      <w:r w:rsidRPr="00D51BB8">
        <w:rPr>
          <w:rFonts w:ascii="Times New Roman" w:hAnsi="Times New Roman" w:cs="Times New Roman"/>
          <w:bCs/>
          <w:sz w:val="28"/>
          <w:szCs w:val="28"/>
        </w:rPr>
        <w:t xml:space="preserve">предоставление государственной услуги </w:t>
      </w:r>
      <w:r w:rsidR="006521E5">
        <w:rPr>
          <w:rFonts w:ascii="Times New Roman" w:hAnsi="Times New Roman" w:cs="Times New Roman"/>
          <w:bCs/>
          <w:sz w:val="28"/>
          <w:szCs w:val="28"/>
        </w:rPr>
        <w:t xml:space="preserve">данным гражданам </w:t>
      </w:r>
      <w:r w:rsidRPr="00D51BB8">
        <w:rPr>
          <w:rFonts w:ascii="Times New Roman" w:hAnsi="Times New Roman" w:cs="Times New Roman"/>
          <w:bCs/>
          <w:sz w:val="28"/>
          <w:szCs w:val="28"/>
        </w:rPr>
        <w:t>может быть осуществлено после снятия ограничительных мер, но не позднее 31 декабря текущего года.</w:t>
      </w:r>
    </w:p>
    <w:p w:rsidR="00BC317F" w:rsidRDefault="006521E5" w:rsidP="006521E5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A5E98" w:rsidRPr="009A5E98">
        <w:rPr>
          <w:sz w:val="28"/>
          <w:szCs w:val="28"/>
        </w:rPr>
        <w:t>Плата за предоставление государственной услуги с получателей госуд</w:t>
      </w:r>
      <w:r>
        <w:rPr>
          <w:sz w:val="28"/>
          <w:szCs w:val="28"/>
        </w:rPr>
        <w:t>арственной услуги не взимается.</w:t>
      </w:r>
    </w:p>
    <w:p w:rsidR="00BC317F" w:rsidRDefault="00BC317F">
      <w:pPr>
        <w:pStyle w:val="Standard"/>
        <w:widowControl w:val="0"/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BC317F" w:rsidRDefault="00175994" w:rsidP="007A2D72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информирования о </w:t>
      </w:r>
      <w:r w:rsidR="00B14012">
        <w:rPr>
          <w:sz w:val="28"/>
          <w:szCs w:val="28"/>
        </w:rPr>
        <w:t>государственной услуге</w:t>
      </w:r>
    </w:p>
    <w:p w:rsidR="00BC317F" w:rsidRDefault="00BC317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Информацию о порядке</w:t>
      </w:r>
      <w:r w:rsidR="006649C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сроках предоставления государственной услуги можно получить: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в Учреждении;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0E6C">
        <w:rPr>
          <w:sz w:val="28"/>
          <w:szCs w:val="28"/>
        </w:rPr>
        <w:t>Комитете</w:t>
      </w:r>
      <w:r>
        <w:rPr>
          <w:sz w:val="28"/>
          <w:szCs w:val="28"/>
        </w:rPr>
        <w:t>;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органах ЗАГС;</w:t>
      </w:r>
    </w:p>
    <w:p w:rsidR="00EB1706" w:rsidRDefault="00EB1706" w:rsidP="00EB1706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электронном виде в сети Интернет:</w:t>
      </w:r>
    </w:p>
    <w:p w:rsidR="00EB1706" w:rsidRDefault="00EB1706" w:rsidP="00EB1706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 xml:space="preserve">на официальном сайте </w:t>
      </w:r>
      <w:r w:rsidR="00490E6C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</w:t>
      </w:r>
      <w:r w:rsidRPr="0013622B">
        <w:rPr>
          <w:sz w:val="28"/>
          <w:szCs w:val="28"/>
        </w:rPr>
        <w:t>(</w:t>
      </w:r>
      <w:hyperlink r:id="rId8" w:history="1">
        <w:r w:rsidRPr="0013622B">
          <w:rPr>
            <w:rStyle w:val="af0"/>
            <w:color w:val="auto"/>
            <w:sz w:val="28"/>
            <w:szCs w:val="28"/>
            <w:u w:val="none"/>
          </w:rPr>
          <w:t>http://www.</w:t>
        </w:r>
        <w:hyperlink r:id="rId9" w:history="1">
          <w:r w:rsidRPr="0013622B">
            <w:rPr>
              <w:sz w:val="28"/>
              <w:szCs w:val="28"/>
            </w:rPr>
            <w:t>zags@s</w:t>
          </w:r>
        </w:hyperlink>
        <w:hyperlink r:id="rId10" w:history="1">
          <w:r w:rsidRPr="0013622B">
            <w:rPr>
              <w:sz w:val="28"/>
              <w:szCs w:val="28"/>
              <w:lang w:val="en-US"/>
            </w:rPr>
            <w:t>amregion</w:t>
          </w:r>
        </w:hyperlink>
        <w:hyperlink r:id="rId11" w:history="1">
          <w:r w:rsidRPr="0013622B">
            <w:rPr>
              <w:sz w:val="28"/>
              <w:szCs w:val="28"/>
            </w:rPr>
            <w:t>.ru</w:t>
          </w:r>
        </w:hyperlink>
      </w:hyperlink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B1706" w:rsidRDefault="00EB1706" w:rsidP="00EB1706">
      <w:pPr>
        <w:pStyle w:val="Standard"/>
        <w:tabs>
          <w:tab w:val="left" w:pos="709"/>
        </w:tabs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на официальном сайте Учреждения </w:t>
      </w:r>
      <w:r>
        <w:rPr>
          <w:color w:val="000000"/>
          <w:sz w:val="28"/>
          <w:szCs w:val="28"/>
        </w:rPr>
        <w:t>(</w:t>
      </w:r>
      <w:r w:rsidRPr="0013622B">
        <w:rPr>
          <w:color w:val="000000"/>
          <w:sz w:val="28"/>
          <w:szCs w:val="28"/>
        </w:rPr>
        <w:t>http://www.zags-region63.ru</w:t>
      </w:r>
      <w:r>
        <w:rPr>
          <w:rFonts w:eastAsia="MS Mincho"/>
          <w:color w:val="000000"/>
          <w:sz w:val="28"/>
          <w:szCs w:val="28"/>
        </w:rPr>
        <w:t>);</w:t>
      </w:r>
    </w:p>
    <w:p w:rsidR="00BC317F" w:rsidRDefault="00EB1706" w:rsidP="00EB1706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rFonts w:eastAsia="MS Mincho"/>
          <w:color w:val="000000"/>
          <w:sz w:val="28"/>
          <w:szCs w:val="28"/>
        </w:rPr>
        <w:t>в официальных аккаунтах Учреждения в социальных сетях</w:t>
      </w:r>
      <w:r w:rsidR="00175994">
        <w:rPr>
          <w:rFonts w:eastAsia="MS Mincho"/>
          <w:color w:val="000000"/>
          <w:sz w:val="28"/>
          <w:szCs w:val="28"/>
        </w:rPr>
        <w:t>.</w:t>
      </w:r>
    </w:p>
    <w:p w:rsidR="00BC317F" w:rsidRDefault="00175994" w:rsidP="00BE262B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 предоставлении государственной услуги, а также предоставленные гражданам в ходе консультаций формы документов </w:t>
      </w:r>
      <w:r w:rsidR="00BE262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информационно - справочные материалы </w:t>
      </w:r>
      <w:r w:rsidR="003E48A5" w:rsidRPr="0044739E">
        <w:rPr>
          <w:sz w:val="28"/>
          <w:szCs w:val="28"/>
        </w:rPr>
        <w:t>(при наличии)</w:t>
      </w:r>
      <w:r w:rsidR="003E48A5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 бесплатными.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8. Местонахождение и почтовый адрес </w:t>
      </w:r>
      <w:r w:rsidR="00490E6C">
        <w:rPr>
          <w:color w:val="0D0D0D"/>
          <w:sz w:val="28"/>
          <w:szCs w:val="28"/>
        </w:rPr>
        <w:t>Комитета</w:t>
      </w:r>
      <w:r>
        <w:rPr>
          <w:color w:val="0D0D0D"/>
          <w:sz w:val="28"/>
          <w:szCs w:val="28"/>
        </w:rPr>
        <w:t>: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443041, Россия, Самарская область, г. Самара, ул. Ленинская, д. 168.</w:t>
      </w:r>
    </w:p>
    <w:p w:rsidR="00BC317F" w:rsidRDefault="00490E6C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color w:val="0D0D0D"/>
          <w:sz w:val="28"/>
          <w:szCs w:val="28"/>
        </w:rPr>
        <w:t>А</w:t>
      </w:r>
      <w:r w:rsidR="00175994">
        <w:rPr>
          <w:color w:val="0D0D0D"/>
          <w:sz w:val="28"/>
          <w:szCs w:val="28"/>
        </w:rPr>
        <w:t xml:space="preserve">дрес </w:t>
      </w:r>
      <w:r>
        <w:rPr>
          <w:color w:val="0D0D0D"/>
          <w:sz w:val="28"/>
          <w:szCs w:val="28"/>
        </w:rPr>
        <w:t>электронной почты Комитета</w:t>
      </w:r>
      <w:r w:rsidR="00175994">
        <w:rPr>
          <w:color w:val="0D0D0D"/>
          <w:sz w:val="28"/>
          <w:szCs w:val="28"/>
        </w:rPr>
        <w:t xml:space="preserve">: </w:t>
      </w:r>
      <w:hyperlink r:id="rId12" w:history="1">
        <w:r w:rsidR="00175994">
          <w:rPr>
            <w:sz w:val="28"/>
            <w:szCs w:val="28"/>
          </w:rPr>
          <w:t>zags@s</w:t>
        </w:r>
      </w:hyperlink>
      <w:hyperlink r:id="rId13" w:history="1">
        <w:r w:rsidR="00175994">
          <w:rPr>
            <w:sz w:val="28"/>
            <w:szCs w:val="28"/>
            <w:lang w:val="en-US"/>
          </w:rPr>
          <w:t>amregion</w:t>
        </w:r>
      </w:hyperlink>
      <w:hyperlink r:id="rId14" w:history="1">
        <w:r w:rsidR="00175994">
          <w:rPr>
            <w:sz w:val="28"/>
            <w:szCs w:val="28"/>
          </w:rPr>
          <w:t>.ru</w:t>
        </w:r>
      </w:hyperlink>
      <w:r w:rsidR="00175994">
        <w:rPr>
          <w:sz w:val="28"/>
          <w:szCs w:val="28"/>
        </w:rPr>
        <w:t>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>Телефоны для спр</w:t>
      </w:r>
      <w:r>
        <w:rPr>
          <w:color w:val="0D0D0D"/>
          <w:sz w:val="28"/>
          <w:szCs w:val="28"/>
        </w:rPr>
        <w:t xml:space="preserve">авок: </w:t>
      </w:r>
      <w:r>
        <w:rPr>
          <w:sz w:val="28"/>
          <w:szCs w:val="28"/>
        </w:rPr>
        <w:t>(846) 276-05-11, 276-04-34, 276-04-94.</w:t>
      </w:r>
    </w:p>
    <w:p w:rsidR="00BC317F" w:rsidRDefault="00CF5FEB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</w:t>
      </w:r>
      <w:r w:rsidR="00175994">
        <w:rPr>
          <w:color w:val="0D0D0D"/>
          <w:sz w:val="28"/>
          <w:szCs w:val="28"/>
        </w:rPr>
        <w:t xml:space="preserve">ежим работы </w:t>
      </w:r>
      <w:r w:rsidR="00C178C4">
        <w:rPr>
          <w:color w:val="0D0D0D"/>
          <w:sz w:val="28"/>
          <w:szCs w:val="28"/>
        </w:rPr>
        <w:t>Комитета</w:t>
      </w:r>
      <w:r w:rsidR="00175994">
        <w:rPr>
          <w:color w:val="0D0D0D"/>
          <w:sz w:val="28"/>
          <w:szCs w:val="28"/>
        </w:rPr>
        <w:t xml:space="preserve"> (время местное):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понедельник – </w:t>
      </w:r>
      <w:r w:rsidR="00176B88">
        <w:rPr>
          <w:color w:val="0D0D0D"/>
          <w:sz w:val="28"/>
          <w:szCs w:val="28"/>
        </w:rPr>
        <w:t>пятница</w:t>
      </w:r>
      <w:r>
        <w:rPr>
          <w:color w:val="0D0D0D"/>
          <w:sz w:val="28"/>
          <w:szCs w:val="28"/>
        </w:rPr>
        <w:tab/>
      </w:r>
      <w:r w:rsidR="000A3E74">
        <w:rPr>
          <w:color w:val="0D0D0D"/>
          <w:sz w:val="28"/>
          <w:szCs w:val="28"/>
        </w:rPr>
        <w:t xml:space="preserve">          </w:t>
      </w:r>
      <w:r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ab/>
        <w:t>с 9.00 до 18.00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перерыв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с 13.00 до 1</w:t>
      </w:r>
      <w:r w:rsidR="00176B88">
        <w:rPr>
          <w:color w:val="0D0D0D"/>
          <w:sz w:val="28"/>
          <w:szCs w:val="28"/>
        </w:rPr>
        <w:t>4</w:t>
      </w:r>
      <w:r>
        <w:rPr>
          <w:color w:val="0D0D0D"/>
          <w:sz w:val="28"/>
          <w:szCs w:val="28"/>
        </w:rPr>
        <w:t>.</w:t>
      </w:r>
      <w:r w:rsidR="00176B88">
        <w:rPr>
          <w:color w:val="0D0D0D"/>
          <w:sz w:val="28"/>
          <w:szCs w:val="28"/>
        </w:rPr>
        <w:t>00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суббота и воскресенье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выходные дни</w:t>
      </w:r>
    </w:p>
    <w:p w:rsidR="00BC317F" w:rsidRDefault="00BE262B" w:rsidP="00BE262B">
      <w:pPr>
        <w:pStyle w:val="Standard"/>
        <w:tabs>
          <w:tab w:val="left" w:pos="709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75994">
        <w:rPr>
          <w:sz w:val="28"/>
          <w:szCs w:val="28"/>
        </w:rPr>
        <w:t>Местонахождение и почтовый адрес Учреждения: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44310</w:t>
      </w:r>
      <w:r w:rsidR="00E7528A">
        <w:rPr>
          <w:sz w:val="28"/>
          <w:szCs w:val="28"/>
        </w:rPr>
        <w:t>0</w:t>
      </w:r>
      <w:r>
        <w:rPr>
          <w:sz w:val="28"/>
          <w:szCs w:val="28"/>
        </w:rPr>
        <w:t>, Россия, Самарская область, г. Самара, ул. Молодогвардейская, 238.</w:t>
      </w:r>
    </w:p>
    <w:p w:rsidR="00BC317F" w:rsidRDefault="00C178C4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color w:val="0D0D0D"/>
          <w:sz w:val="28"/>
          <w:szCs w:val="28"/>
        </w:rPr>
        <w:t>А</w:t>
      </w:r>
      <w:r w:rsidR="00175994" w:rsidRPr="00EB1706">
        <w:rPr>
          <w:color w:val="0D0D0D"/>
          <w:sz w:val="28"/>
          <w:szCs w:val="28"/>
        </w:rPr>
        <w:t xml:space="preserve">дрес </w:t>
      </w:r>
      <w:r>
        <w:rPr>
          <w:color w:val="0D0D0D"/>
          <w:sz w:val="28"/>
          <w:szCs w:val="28"/>
        </w:rPr>
        <w:t xml:space="preserve">электронной почты </w:t>
      </w:r>
      <w:r w:rsidR="00175994" w:rsidRPr="00EB1706">
        <w:rPr>
          <w:color w:val="0D0D0D"/>
          <w:sz w:val="28"/>
          <w:szCs w:val="28"/>
        </w:rPr>
        <w:t xml:space="preserve">Учреждения: </w:t>
      </w:r>
      <w:r w:rsidR="001F3A00" w:rsidRPr="00EB1706">
        <w:rPr>
          <w:color w:val="0D0D0D"/>
          <w:sz w:val="28"/>
          <w:szCs w:val="28"/>
          <w:lang w:val="en-US"/>
        </w:rPr>
        <w:t>info</w:t>
      </w:r>
      <w:r w:rsidR="001F3A00" w:rsidRPr="00EB1706">
        <w:rPr>
          <w:color w:val="0D0D0D"/>
          <w:sz w:val="28"/>
          <w:szCs w:val="28"/>
        </w:rPr>
        <w:t>@</w:t>
      </w:r>
      <w:r w:rsidR="001F3A00" w:rsidRPr="00EB1706">
        <w:rPr>
          <w:color w:val="0D0D0D"/>
          <w:sz w:val="28"/>
          <w:szCs w:val="28"/>
          <w:lang w:val="en-US"/>
        </w:rPr>
        <w:t>zagsregion</w:t>
      </w:r>
      <w:r w:rsidR="00175994" w:rsidRPr="00EB1706">
        <w:rPr>
          <w:color w:val="0D0D0D"/>
          <w:sz w:val="28"/>
          <w:szCs w:val="28"/>
        </w:rPr>
        <w:t>.</w:t>
      </w:r>
      <w:r w:rsidR="00175994" w:rsidRPr="00EB1706">
        <w:rPr>
          <w:color w:val="0D0D0D"/>
          <w:sz w:val="28"/>
          <w:szCs w:val="28"/>
          <w:lang w:val="en-US"/>
        </w:rPr>
        <w:t>ru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>Телефоны для спр</w:t>
      </w:r>
      <w:r>
        <w:rPr>
          <w:color w:val="0D0D0D"/>
          <w:sz w:val="28"/>
          <w:szCs w:val="28"/>
        </w:rPr>
        <w:t xml:space="preserve">авок: </w:t>
      </w:r>
      <w:r>
        <w:rPr>
          <w:color w:val="000000"/>
          <w:sz w:val="28"/>
          <w:szCs w:val="28"/>
        </w:rPr>
        <w:t>(846) 337-06-51, 337-06-07, 337-27-37.</w:t>
      </w:r>
    </w:p>
    <w:p w:rsidR="00BC317F" w:rsidRDefault="00CF5FEB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Режим</w:t>
      </w:r>
      <w:r w:rsidR="00175994">
        <w:rPr>
          <w:color w:val="0D0D0D"/>
          <w:sz w:val="28"/>
          <w:szCs w:val="28"/>
        </w:rPr>
        <w:t xml:space="preserve"> работы Учреждения (время местное):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понедельник – суббота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с 9.00 до 18.00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перерыв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с 13.00 до 14.00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воскресенье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выходной день</w:t>
      </w:r>
    </w:p>
    <w:p w:rsidR="00BC317F" w:rsidRDefault="00175994" w:rsidP="00396EE7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sz w:val="28"/>
          <w:szCs w:val="28"/>
        </w:rPr>
        <w:t xml:space="preserve">Сведения об адресах, контактных телефонах и графике работы органов ЗАГС размещены </w:t>
      </w:r>
      <w:r>
        <w:rPr>
          <w:color w:val="000000"/>
          <w:sz w:val="28"/>
          <w:szCs w:val="28"/>
        </w:rPr>
        <w:t>в электронном виде</w:t>
      </w:r>
      <w:r w:rsidR="00396EE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="00C178C4">
        <w:rPr>
          <w:sz w:val="28"/>
          <w:szCs w:val="28"/>
        </w:rPr>
        <w:t>Комитета</w:t>
      </w:r>
      <w:r>
        <w:rPr>
          <w:rFonts w:eastAsia="MS Mincho"/>
          <w:sz w:val="28"/>
          <w:szCs w:val="28"/>
        </w:rPr>
        <w:t>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Информирование о предоставлении государственной услуги в форме консультирования осуществляется следующими способами: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консультирование лично</w:t>
      </w:r>
      <w:r w:rsidR="001834BF" w:rsidRPr="001834BF">
        <w:rPr>
          <w:sz w:val="28"/>
          <w:szCs w:val="28"/>
        </w:rPr>
        <w:t xml:space="preserve"> </w:t>
      </w:r>
      <w:r w:rsidR="001834BF" w:rsidRPr="001E1FDA">
        <w:rPr>
          <w:sz w:val="28"/>
          <w:szCs w:val="28"/>
        </w:rPr>
        <w:t>(в период действия ограничительных мер индивидуальное консультирование лично                             не осуществляется)</w:t>
      </w:r>
      <w:r w:rsidRPr="001E1FDA">
        <w:rPr>
          <w:sz w:val="28"/>
          <w:szCs w:val="28"/>
        </w:rPr>
        <w:t>;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консультирование по почте (по электронной почте);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консультирование по телефону;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публичное письменное информирование;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публичное устное информирование.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предоставляются по следующим вопросам: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категории получателей государственной услуги;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документов, необходимых для получения государственной услуги;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и место приема документов;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процедура получения и содержание государственной услуги;</w:t>
      </w:r>
    </w:p>
    <w:p w:rsidR="00260190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порядок обжалования действий (</w:t>
      </w:r>
      <w:r>
        <w:rPr>
          <w:sz w:val="28"/>
          <w:szCs w:val="28"/>
        </w:rPr>
        <w:t xml:space="preserve">бездействия) и решений, осуществляемых </w:t>
      </w:r>
    </w:p>
    <w:p w:rsidR="00BC317F" w:rsidRDefault="00175994" w:rsidP="00260190">
      <w:pPr>
        <w:pStyle w:val="Standard"/>
        <w:widowControl w:val="0"/>
        <w:tabs>
          <w:tab w:val="left" w:pos="709"/>
        </w:tabs>
        <w:spacing w:line="360" w:lineRule="auto"/>
        <w:jc w:val="both"/>
      </w:pPr>
      <w:r>
        <w:rPr>
          <w:sz w:val="28"/>
          <w:szCs w:val="28"/>
        </w:rPr>
        <w:t>и принимаемых в ходе предоставления государственной услуги.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Индивидуальное консультирование лично.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выбрать два варианта получения личной консультации:</w:t>
      </w:r>
    </w:p>
    <w:p w:rsidR="00BC317F" w:rsidRDefault="00175994" w:rsidP="00BE262B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режиме общей очереди в дни при</w:t>
      </w:r>
      <w:r w:rsidR="00BE262B">
        <w:rPr>
          <w:sz w:val="28"/>
          <w:szCs w:val="28"/>
        </w:rPr>
        <w:t xml:space="preserve">ема должностных лиц, указанных            </w:t>
      </w:r>
      <w:r>
        <w:rPr>
          <w:sz w:val="28"/>
          <w:szCs w:val="28"/>
        </w:rPr>
        <w:t>в настоящем пункте Порядка;</w:t>
      </w:r>
    </w:p>
    <w:p w:rsidR="00BC317F" w:rsidRDefault="00175994" w:rsidP="00BE262B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предварительной записи на прием должностных лиц, указанных </w:t>
      </w:r>
      <w:r w:rsidR="00BE262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 настоящем пункте Порядка.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лично по вопросу предоставления государственной услуги осуществляют: руководитель </w:t>
      </w:r>
      <w:r w:rsidR="00C178C4">
        <w:rPr>
          <w:sz w:val="28"/>
          <w:szCs w:val="28"/>
        </w:rPr>
        <w:t>Комитета</w:t>
      </w:r>
      <w:r w:rsidR="00396EE7">
        <w:rPr>
          <w:sz w:val="28"/>
          <w:szCs w:val="28"/>
        </w:rPr>
        <w:t xml:space="preserve"> (в соответствии с графиком личного приема граждан)</w:t>
      </w:r>
      <w:r>
        <w:rPr>
          <w:sz w:val="28"/>
          <w:szCs w:val="28"/>
        </w:rPr>
        <w:t xml:space="preserve">, заместитель руководителя </w:t>
      </w:r>
      <w:r w:rsidR="00C178C4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, директор Учреждения, заместитель директора Учреждения, администраторы Учреждения, </w:t>
      </w:r>
      <w:r w:rsidR="00BD7B3E">
        <w:rPr>
          <w:sz w:val="28"/>
          <w:szCs w:val="28"/>
        </w:rPr>
        <w:t>начальники</w:t>
      </w:r>
      <w:r>
        <w:rPr>
          <w:sz w:val="28"/>
          <w:szCs w:val="28"/>
        </w:rPr>
        <w:t xml:space="preserve"> органов ЗАГС.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ожидания в очереди для получения консультаций, предоставляемых непосредственно в день обращения, не должно превышать </w:t>
      </w:r>
      <w:r w:rsidR="00AA6F74"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минут.</w:t>
      </w:r>
    </w:p>
    <w:p w:rsidR="00BC317F" w:rsidRDefault="00AA6F74" w:rsidP="00EA2313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Время</w:t>
      </w:r>
      <w:r w:rsidR="00175994">
        <w:rPr>
          <w:sz w:val="28"/>
          <w:szCs w:val="28"/>
        </w:rPr>
        <w:t xml:space="preserve"> ожидания в очереди на прием к должностному лицу </w:t>
      </w:r>
      <w:r>
        <w:rPr>
          <w:sz w:val="28"/>
          <w:szCs w:val="28"/>
        </w:rPr>
        <w:t xml:space="preserve">                          </w:t>
      </w:r>
      <w:r w:rsidR="00175994">
        <w:rPr>
          <w:sz w:val="28"/>
          <w:szCs w:val="28"/>
        </w:rPr>
        <w:t xml:space="preserve">по предварительной записи </w:t>
      </w:r>
      <w:r w:rsidR="00F12994">
        <w:rPr>
          <w:sz w:val="28"/>
          <w:szCs w:val="28"/>
        </w:rPr>
        <w:t>не должно</w:t>
      </w:r>
      <w:r w:rsidR="00175994">
        <w:rPr>
          <w:sz w:val="28"/>
          <w:szCs w:val="28"/>
        </w:rPr>
        <w:t xml:space="preserve"> превышать 5 минут.</w:t>
      </w:r>
    </w:p>
    <w:p w:rsidR="00BC317F" w:rsidRDefault="00175994" w:rsidP="000A333B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запись осуществляется как при личном обращении, </w:t>
      </w:r>
      <w:r w:rsidR="00260190">
        <w:rPr>
          <w:sz w:val="28"/>
          <w:szCs w:val="28"/>
        </w:rPr>
        <w:t>т</w:t>
      </w:r>
      <w:r>
        <w:rPr>
          <w:sz w:val="28"/>
          <w:szCs w:val="28"/>
        </w:rPr>
        <w:t>ак</w:t>
      </w:r>
      <w:r w:rsidR="00EA2313">
        <w:rPr>
          <w:sz w:val="28"/>
          <w:szCs w:val="28"/>
        </w:rPr>
        <w:t xml:space="preserve"> </w:t>
      </w:r>
      <w:r w:rsidR="00454876">
        <w:rPr>
          <w:sz w:val="28"/>
          <w:szCs w:val="28"/>
        </w:rPr>
        <w:t xml:space="preserve"> </w:t>
      </w:r>
      <w:r w:rsidR="00EA231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и по телефону. </w:t>
      </w:r>
      <w:r w:rsidR="000A333B">
        <w:rPr>
          <w:sz w:val="28"/>
          <w:szCs w:val="28"/>
        </w:rPr>
        <w:t>Назначение времени проведения консультации по телефону является приоритетным способом организации консультирования. При назначении времени консультации по телефону учитываются уже запланированные приемы граждан и время, удобное заявителю.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устное консультирование каждого заинтересованного лица </w:t>
      </w:r>
      <w:r>
        <w:rPr>
          <w:sz w:val="28"/>
          <w:szCs w:val="28"/>
        </w:rPr>
        <w:lastRenderedPageBreak/>
        <w:t xml:space="preserve">не может превышать </w:t>
      </w:r>
      <w:r w:rsidR="006C0213" w:rsidRPr="0044739E">
        <w:rPr>
          <w:sz w:val="28"/>
          <w:szCs w:val="28"/>
        </w:rPr>
        <w:t>2</w:t>
      </w:r>
      <w:r w:rsidRPr="0044739E">
        <w:rPr>
          <w:sz w:val="28"/>
          <w:szCs w:val="28"/>
        </w:rPr>
        <w:t>0 минут</w:t>
      </w:r>
      <w:r>
        <w:rPr>
          <w:sz w:val="28"/>
          <w:szCs w:val="28"/>
        </w:rPr>
        <w:t>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 на устное обращение, поступившее на личном приеме должностного лица, дает</w:t>
      </w:r>
      <w:r w:rsidR="00C178C4">
        <w:rPr>
          <w:sz w:val="28"/>
          <w:szCs w:val="28"/>
        </w:rPr>
        <w:t>ся</w:t>
      </w:r>
      <w:r w:rsidR="00C178C4" w:rsidRPr="00C178C4">
        <w:rPr>
          <w:sz w:val="28"/>
          <w:szCs w:val="28"/>
        </w:rPr>
        <w:t xml:space="preserve"> </w:t>
      </w:r>
      <w:r w:rsidR="00C178C4">
        <w:rPr>
          <w:sz w:val="28"/>
          <w:szCs w:val="28"/>
        </w:rPr>
        <w:t>с согласия заявителя устно в ходе личного приема</w:t>
      </w:r>
      <w:r>
        <w:rPr>
          <w:sz w:val="28"/>
          <w:szCs w:val="28"/>
        </w:rPr>
        <w:t>, в остальных случаях дается письменный ответ по существу поставленных в обращении вопросов в сроки, установленные действующим законодательством.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Индивидуальное консультирование по почте (по электронной почте).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по почте </w:t>
      </w:r>
      <w:r w:rsidR="006C0213">
        <w:rPr>
          <w:sz w:val="28"/>
          <w:szCs w:val="28"/>
        </w:rPr>
        <w:t>(</w:t>
      </w:r>
      <w:r>
        <w:rPr>
          <w:sz w:val="28"/>
          <w:szCs w:val="28"/>
        </w:rPr>
        <w:t>по электронной почте</w:t>
      </w:r>
      <w:r w:rsidR="006C0213">
        <w:rPr>
          <w:sz w:val="28"/>
          <w:szCs w:val="28"/>
        </w:rPr>
        <w:t>)</w:t>
      </w:r>
      <w:r>
        <w:rPr>
          <w:sz w:val="28"/>
          <w:szCs w:val="28"/>
        </w:rPr>
        <w:t xml:space="preserve">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BC317F" w:rsidRDefault="00175994" w:rsidP="00EA2313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лица, участвующие в предоставлении государственной услуги, обязаны предоставлять ответы на письменные обращения граждан </w:t>
      </w:r>
      <w:r w:rsidR="00EA2313">
        <w:rPr>
          <w:sz w:val="28"/>
          <w:szCs w:val="28"/>
        </w:rPr>
        <w:t xml:space="preserve">       </w:t>
      </w:r>
      <w:r>
        <w:rPr>
          <w:sz w:val="28"/>
          <w:szCs w:val="28"/>
        </w:rPr>
        <w:t>пр</w:t>
      </w:r>
      <w:r w:rsidR="007D413D">
        <w:rPr>
          <w:sz w:val="28"/>
          <w:szCs w:val="28"/>
        </w:rPr>
        <w:t>и осуществлении консультирования</w:t>
      </w:r>
      <w:r>
        <w:rPr>
          <w:sz w:val="28"/>
          <w:szCs w:val="28"/>
        </w:rPr>
        <w:t xml:space="preserve"> по почте (по электронной почте) в простой, доступной форме, содержащие ответы на поставленные вопросы, должность, фамилию и инициалы должностного лица, подписавшего ответ, номер телефона </w:t>
      </w:r>
      <w:r w:rsidR="002D7BB9">
        <w:rPr>
          <w:sz w:val="28"/>
          <w:szCs w:val="28"/>
        </w:rPr>
        <w:t xml:space="preserve">  </w:t>
      </w:r>
      <w:r>
        <w:rPr>
          <w:sz w:val="28"/>
          <w:szCs w:val="28"/>
        </w:rPr>
        <w:t>и фамилию исполнителя, подготовившего ответ.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Индивидуальное консультирование по телефону.</w:t>
      </w:r>
    </w:p>
    <w:p w:rsidR="00BC317F" w:rsidRDefault="00175994" w:rsidP="00EA2313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телефонный звонок должен начинаться с информации </w:t>
      </w:r>
      <w:r w:rsidR="00EA231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 наименовании организации, в которую позвонил гражданин, </w:t>
      </w:r>
      <w:r w:rsidR="000A3E74">
        <w:rPr>
          <w:sz w:val="28"/>
          <w:szCs w:val="28"/>
        </w:rPr>
        <w:t xml:space="preserve">должности, </w:t>
      </w:r>
      <w:r>
        <w:rPr>
          <w:sz w:val="28"/>
          <w:szCs w:val="28"/>
        </w:rPr>
        <w:t>фамилии, имени, отчестве (при наличии отчества) должностного лица, осуществляющего индивидуальное консультирование по телефону.</w:t>
      </w:r>
    </w:p>
    <w:p w:rsidR="00BC317F" w:rsidRDefault="00175994" w:rsidP="00EA2313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телефонного разговора не должно превышать 10 минут. Должностные лица, участвующие в предоставлении государственной услуги, </w:t>
      </w:r>
      <w:r w:rsidR="00EA2313">
        <w:rPr>
          <w:sz w:val="28"/>
          <w:szCs w:val="28"/>
        </w:rPr>
        <w:t xml:space="preserve">   </w:t>
      </w:r>
      <w:r>
        <w:rPr>
          <w:sz w:val="28"/>
          <w:szCs w:val="28"/>
        </w:rPr>
        <w:t>при ответе</w:t>
      </w:r>
      <w:r w:rsidR="00EA2313">
        <w:rPr>
          <w:sz w:val="28"/>
          <w:szCs w:val="28"/>
        </w:rPr>
        <w:t xml:space="preserve"> </w:t>
      </w:r>
      <w:r>
        <w:rPr>
          <w:sz w:val="28"/>
          <w:szCs w:val="28"/>
        </w:rPr>
        <w:t>на обращения граждан и организаций обязаны уважительно относиться к лицам, обратившимся за консультацией.</w:t>
      </w:r>
    </w:p>
    <w:p w:rsidR="00BC317F" w:rsidRDefault="00C33046" w:rsidP="00EA2313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5994">
        <w:rPr>
          <w:sz w:val="28"/>
          <w:szCs w:val="28"/>
        </w:rPr>
        <w:t xml:space="preserve">о время личного консультирования и консультирования по телефону необходимо произносить слова четко, избегать параллельных разговоров </w:t>
      </w:r>
      <w:r w:rsidR="00EA2313">
        <w:rPr>
          <w:sz w:val="28"/>
          <w:szCs w:val="28"/>
        </w:rPr>
        <w:t xml:space="preserve">               </w:t>
      </w:r>
      <w:r w:rsidR="00175994">
        <w:rPr>
          <w:sz w:val="28"/>
          <w:szCs w:val="28"/>
        </w:rPr>
        <w:t>с окружающими людьми и не прерывать разговор по причине посту</w:t>
      </w:r>
      <w:r>
        <w:rPr>
          <w:sz w:val="28"/>
          <w:szCs w:val="28"/>
        </w:rPr>
        <w:t>пления звонка на другой аппарат.</w:t>
      </w:r>
    </w:p>
    <w:p w:rsidR="00BC317F" w:rsidRDefault="00C33046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175994">
        <w:rPr>
          <w:sz w:val="28"/>
          <w:szCs w:val="28"/>
        </w:rPr>
        <w:t xml:space="preserve"> конце личного консультирования и консультирования по телефону должностное лицо</w:t>
      </w:r>
      <w:r w:rsidR="009F03DF">
        <w:rPr>
          <w:sz w:val="28"/>
          <w:szCs w:val="28"/>
        </w:rPr>
        <w:t>, осуществляюще</w:t>
      </w:r>
      <w:r w:rsidR="00175994">
        <w:rPr>
          <w:sz w:val="28"/>
          <w:szCs w:val="28"/>
        </w:rPr>
        <w:t>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государственной услуги.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Публичное письменное информирование.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письменное информирование должностными лицами </w:t>
      </w:r>
      <w:r w:rsidR="00C178C4">
        <w:rPr>
          <w:sz w:val="28"/>
          <w:szCs w:val="28"/>
        </w:rPr>
        <w:t>Комитета</w:t>
      </w:r>
      <w:r>
        <w:rPr>
          <w:sz w:val="28"/>
          <w:szCs w:val="28"/>
        </w:rPr>
        <w:t>, Учреждения и органов ЗАГС осуществляется путем размещения информационных материалов на стендах в местах предоставления государственной услуги</w:t>
      </w:r>
      <w:r w:rsidR="00F8597A">
        <w:rPr>
          <w:sz w:val="28"/>
          <w:szCs w:val="28"/>
        </w:rPr>
        <w:t xml:space="preserve"> </w:t>
      </w:r>
      <w:r w:rsidR="00F8597A" w:rsidRPr="0044739E">
        <w:rPr>
          <w:sz w:val="28"/>
          <w:szCs w:val="28"/>
        </w:rPr>
        <w:t>(при наличии)</w:t>
      </w:r>
      <w:r w:rsidRPr="0044739E">
        <w:rPr>
          <w:sz w:val="28"/>
          <w:szCs w:val="28"/>
        </w:rPr>
        <w:t>,</w:t>
      </w:r>
      <w:r>
        <w:rPr>
          <w:sz w:val="28"/>
          <w:szCs w:val="28"/>
        </w:rPr>
        <w:t xml:space="preserve"> публикаций на официальных сайтах </w:t>
      </w:r>
      <w:r w:rsidR="00C178C4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и Учреждения</w:t>
      </w:r>
      <w:r w:rsidR="00200133" w:rsidRPr="001E1FDA">
        <w:rPr>
          <w:sz w:val="28"/>
          <w:szCs w:val="28"/>
        </w:rPr>
        <w:t>, в социальных сетях</w:t>
      </w:r>
      <w:r w:rsidR="00200133">
        <w:rPr>
          <w:sz w:val="28"/>
          <w:szCs w:val="28"/>
        </w:rPr>
        <w:t>.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Публичное устное информирование.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устное информирование осуществляется уполномоченным должностным лицом </w:t>
      </w:r>
      <w:r w:rsidR="00C178C4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или Учреждения с привлечением средств массовой информации.</w:t>
      </w:r>
    </w:p>
    <w:p w:rsidR="00BC317F" w:rsidRDefault="00BC317F" w:rsidP="0096545C">
      <w:pPr>
        <w:pStyle w:val="Standard"/>
        <w:widowControl w:val="0"/>
        <w:tabs>
          <w:tab w:val="left" w:pos="709"/>
        </w:tabs>
        <w:spacing w:line="216" w:lineRule="auto"/>
        <w:ind w:firstLine="720"/>
        <w:jc w:val="both"/>
        <w:rPr>
          <w:sz w:val="28"/>
          <w:szCs w:val="28"/>
        </w:rPr>
      </w:pPr>
    </w:p>
    <w:p w:rsidR="00BC317F" w:rsidRDefault="00175994" w:rsidP="007A2D72">
      <w:pPr>
        <w:pStyle w:val="Standard"/>
        <w:widowControl w:val="0"/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 w:rsidRPr="00D60E44">
        <w:rPr>
          <w:sz w:val="28"/>
          <w:szCs w:val="28"/>
          <w:lang w:val="en-US"/>
        </w:rPr>
        <w:t>II</w:t>
      </w:r>
      <w:r w:rsidRPr="00D60E44">
        <w:rPr>
          <w:sz w:val="28"/>
          <w:szCs w:val="28"/>
        </w:rPr>
        <w:t>. Стандарт предоставления государственной услуги</w:t>
      </w:r>
    </w:p>
    <w:p w:rsidR="00CB47A9" w:rsidRDefault="00CB47A9" w:rsidP="0096545C">
      <w:pPr>
        <w:pStyle w:val="Standard"/>
        <w:widowControl w:val="0"/>
        <w:tabs>
          <w:tab w:val="left" w:pos="709"/>
        </w:tabs>
        <w:spacing w:line="216" w:lineRule="auto"/>
        <w:jc w:val="center"/>
        <w:rPr>
          <w:sz w:val="28"/>
          <w:szCs w:val="28"/>
        </w:rPr>
      </w:pPr>
    </w:p>
    <w:p w:rsidR="00BC317F" w:rsidRDefault="00175994" w:rsidP="007A2D72">
      <w:pPr>
        <w:pStyle w:val="Standard"/>
        <w:widowControl w:val="0"/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государственной услуги</w:t>
      </w:r>
    </w:p>
    <w:p w:rsidR="00BC317F" w:rsidRDefault="00175994" w:rsidP="00C33046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 Наименование государственной услуги –</w:t>
      </w:r>
      <w:r w:rsidR="000C4785">
        <w:rPr>
          <w:sz w:val="28"/>
          <w:szCs w:val="28"/>
        </w:rPr>
        <w:t xml:space="preserve"> </w:t>
      </w:r>
      <w:r w:rsidR="002B4468">
        <w:rPr>
          <w:sz w:val="28"/>
          <w:szCs w:val="28"/>
        </w:rPr>
        <w:t>проведение мероприятий        по чествованию юбиляров семейной жизни для лиц, проживающих совместно       в зарегистрированном браке 50, 55, 60 и более лет.</w:t>
      </w:r>
    </w:p>
    <w:p w:rsidR="00BC317F" w:rsidRDefault="00175994" w:rsidP="00EA2313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государственной услуги указывается в соответствии </w:t>
      </w:r>
      <w:r w:rsidR="00EA231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</w:t>
      </w:r>
      <w:r w:rsidR="000C4785">
        <w:rPr>
          <w:sz w:val="28"/>
          <w:szCs w:val="28"/>
        </w:rPr>
        <w:t xml:space="preserve">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(муниципальных) услуг, и работ, оказание     </w:t>
      </w:r>
      <w:r w:rsidR="009B5159">
        <w:rPr>
          <w:sz w:val="28"/>
          <w:szCs w:val="28"/>
        </w:rPr>
        <w:t xml:space="preserve">  </w:t>
      </w:r>
      <w:r w:rsidR="000C4785">
        <w:rPr>
          <w:sz w:val="28"/>
          <w:szCs w:val="28"/>
        </w:rPr>
        <w:t>и выполнение которых предусмотрено нормативными правовыми актами Самарской области, муниципальными правовыми актами Самарской области</w:t>
      </w:r>
      <w:r w:rsidR="00C33046">
        <w:rPr>
          <w:sz w:val="28"/>
          <w:szCs w:val="28"/>
        </w:rPr>
        <w:t>.</w:t>
      </w:r>
    </w:p>
    <w:p w:rsidR="002B4468" w:rsidRDefault="002B4468" w:rsidP="007A2D72">
      <w:pPr>
        <w:pStyle w:val="Standard"/>
        <w:widowControl w:val="0"/>
        <w:tabs>
          <w:tab w:val="left" w:pos="709"/>
        </w:tabs>
        <w:jc w:val="center"/>
        <w:rPr>
          <w:sz w:val="28"/>
          <w:szCs w:val="28"/>
        </w:rPr>
      </w:pPr>
    </w:p>
    <w:p w:rsidR="00BC317F" w:rsidRDefault="00175994" w:rsidP="007A2D72">
      <w:pPr>
        <w:pStyle w:val="Standard"/>
        <w:widowControl w:val="0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органа,</w:t>
      </w:r>
    </w:p>
    <w:p w:rsidR="00BC317F" w:rsidRDefault="00175994" w:rsidP="007A2D72">
      <w:pPr>
        <w:pStyle w:val="Standard"/>
        <w:widowControl w:val="0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предоставляющего государственную услугу</w:t>
      </w:r>
    </w:p>
    <w:p w:rsidR="00BC317F" w:rsidRDefault="00BC317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Государственную услугу предоставляет Учреждение.</w:t>
      </w:r>
    </w:p>
    <w:p w:rsidR="00A44BA6" w:rsidRDefault="00A44BA6" w:rsidP="00A44BA6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предоставлении государственной услуги участвуют:</w:t>
      </w:r>
    </w:p>
    <w:p w:rsidR="00886635" w:rsidRDefault="00975F1A" w:rsidP="00A44BA6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A44BA6">
        <w:rPr>
          <w:sz w:val="28"/>
          <w:szCs w:val="28"/>
        </w:rPr>
        <w:t xml:space="preserve"> в части</w:t>
      </w:r>
      <w:r w:rsidR="00886635">
        <w:rPr>
          <w:sz w:val="28"/>
          <w:szCs w:val="28"/>
        </w:rPr>
        <w:t>:</w:t>
      </w:r>
    </w:p>
    <w:p w:rsidR="00886635" w:rsidRDefault="00886635" w:rsidP="00A44BA6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BA6">
        <w:rPr>
          <w:sz w:val="28"/>
          <w:szCs w:val="28"/>
        </w:rPr>
        <w:t xml:space="preserve"> установления государственного задания Учреждению с учетом предложений Учреждения, касающихся потребности в государственной услуге;</w:t>
      </w:r>
    </w:p>
    <w:p w:rsidR="00886635" w:rsidRDefault="00886635" w:rsidP="00A44BA6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BA6">
        <w:rPr>
          <w:sz w:val="28"/>
          <w:szCs w:val="28"/>
        </w:rPr>
        <w:t xml:space="preserve"> установления перечня наименований, характеристик и </w:t>
      </w:r>
      <w:r w:rsidR="00887754">
        <w:rPr>
          <w:sz w:val="28"/>
          <w:szCs w:val="28"/>
        </w:rPr>
        <w:t>ориентировочной</w:t>
      </w:r>
      <w:r w:rsidR="00A44BA6">
        <w:rPr>
          <w:sz w:val="28"/>
          <w:szCs w:val="28"/>
        </w:rPr>
        <w:t xml:space="preserve"> стоимости памятных подарков</w:t>
      </w:r>
      <w:r>
        <w:rPr>
          <w:sz w:val="28"/>
          <w:szCs w:val="28"/>
        </w:rPr>
        <w:t>, вручаемых</w:t>
      </w:r>
      <w:r w:rsidR="00A44BA6">
        <w:rPr>
          <w:sz w:val="28"/>
          <w:szCs w:val="28"/>
        </w:rPr>
        <w:t xml:space="preserve"> при предоставлении государственной услуги;</w:t>
      </w:r>
    </w:p>
    <w:p w:rsidR="00886635" w:rsidRDefault="00886635" w:rsidP="00A44BA6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BA6">
        <w:rPr>
          <w:sz w:val="28"/>
          <w:szCs w:val="28"/>
        </w:rPr>
        <w:t xml:space="preserve">согласования дизайн-макетов папок и </w:t>
      </w:r>
      <w:r w:rsidR="00FE1939">
        <w:rPr>
          <w:sz w:val="28"/>
          <w:szCs w:val="28"/>
        </w:rPr>
        <w:t>приветственных адресов (дипломов, поздравительных адресов)</w:t>
      </w:r>
      <w:r w:rsidR="00A44BA6" w:rsidRPr="009F6E3E">
        <w:rPr>
          <w:sz w:val="28"/>
          <w:szCs w:val="28"/>
        </w:rPr>
        <w:t xml:space="preserve"> </w:t>
      </w:r>
      <w:r w:rsidR="00A44BA6">
        <w:rPr>
          <w:sz w:val="28"/>
          <w:szCs w:val="28"/>
        </w:rPr>
        <w:t>Губернатора Самарской области;</w:t>
      </w:r>
    </w:p>
    <w:p w:rsidR="00A44BA6" w:rsidRDefault="00886635" w:rsidP="00A44BA6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BA6" w:rsidRPr="009B4DCF">
        <w:rPr>
          <w:sz w:val="28"/>
          <w:szCs w:val="28"/>
        </w:rPr>
        <w:t>участия в информировании</w:t>
      </w:r>
      <w:r w:rsidR="00A44BA6">
        <w:rPr>
          <w:sz w:val="28"/>
          <w:szCs w:val="28"/>
        </w:rPr>
        <w:t xml:space="preserve"> о порядке предоставления государственной услуги;</w:t>
      </w:r>
    </w:p>
    <w:p w:rsidR="00886635" w:rsidRDefault="00A44BA6" w:rsidP="00A44BA6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9B4DCF">
        <w:rPr>
          <w:sz w:val="28"/>
          <w:szCs w:val="28"/>
        </w:rPr>
        <w:t>органы ЗАГС в части</w:t>
      </w:r>
      <w:r w:rsidR="00886635">
        <w:rPr>
          <w:sz w:val="28"/>
          <w:szCs w:val="28"/>
        </w:rPr>
        <w:t>:</w:t>
      </w:r>
    </w:p>
    <w:p w:rsidR="007F7F84" w:rsidRDefault="00886635" w:rsidP="00A44BA6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7F84">
        <w:rPr>
          <w:sz w:val="28"/>
          <w:szCs w:val="28"/>
        </w:rPr>
        <w:t xml:space="preserve"> </w:t>
      </w:r>
      <w:r w:rsidR="007F7F84">
        <w:rPr>
          <w:color w:val="000000"/>
          <w:sz w:val="28"/>
          <w:szCs w:val="28"/>
        </w:rPr>
        <w:t xml:space="preserve">участия в формировании предложений в </w:t>
      </w:r>
      <w:r w:rsidR="003D6A10" w:rsidRPr="001251E0">
        <w:rPr>
          <w:color w:val="000000"/>
          <w:sz w:val="28"/>
          <w:szCs w:val="28"/>
        </w:rPr>
        <w:t>годовой</w:t>
      </w:r>
      <w:r w:rsidR="003D6A10">
        <w:rPr>
          <w:color w:val="000000"/>
          <w:sz w:val="28"/>
          <w:szCs w:val="28"/>
        </w:rPr>
        <w:t xml:space="preserve"> </w:t>
      </w:r>
      <w:r w:rsidR="00B122CE">
        <w:rPr>
          <w:color w:val="000000"/>
          <w:sz w:val="28"/>
          <w:szCs w:val="28"/>
        </w:rPr>
        <w:t xml:space="preserve">план </w:t>
      </w:r>
      <w:r w:rsidR="008255D2">
        <w:rPr>
          <w:color w:val="000000"/>
          <w:sz w:val="28"/>
          <w:szCs w:val="28"/>
        </w:rPr>
        <w:t xml:space="preserve">и ежемесячный </w:t>
      </w:r>
      <w:r w:rsidR="00B122CE">
        <w:rPr>
          <w:color w:val="000000"/>
          <w:sz w:val="28"/>
          <w:szCs w:val="28"/>
        </w:rPr>
        <w:t>график</w:t>
      </w:r>
      <w:r w:rsidR="007F7F84">
        <w:rPr>
          <w:color w:val="000000"/>
          <w:sz w:val="28"/>
          <w:szCs w:val="28"/>
        </w:rPr>
        <w:t xml:space="preserve"> работы Учреждения по предоставлению государственных услуг;</w:t>
      </w:r>
    </w:p>
    <w:p w:rsidR="003D6A10" w:rsidRDefault="007F7F84" w:rsidP="003D6A10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A44BA6" w:rsidRPr="009B4DCF">
        <w:rPr>
          <w:sz w:val="28"/>
          <w:szCs w:val="28"/>
        </w:rPr>
        <w:t xml:space="preserve"> участия в информировании о порядке предоставления государственной услуги, в том числе путем </w:t>
      </w:r>
      <w:r w:rsidR="00A44BA6" w:rsidRPr="009B4DCF">
        <w:rPr>
          <w:color w:val="000000"/>
          <w:sz w:val="28"/>
          <w:szCs w:val="28"/>
        </w:rPr>
        <w:t>размещения</w:t>
      </w:r>
      <w:r w:rsidR="003D6A10">
        <w:rPr>
          <w:color w:val="000000"/>
          <w:sz w:val="28"/>
          <w:szCs w:val="28"/>
        </w:rPr>
        <w:t xml:space="preserve"> информации в социальных сетях;</w:t>
      </w:r>
    </w:p>
    <w:p w:rsidR="00F51FBB" w:rsidRDefault="00F51FBB" w:rsidP="003D6A10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сопровождения процесса предоставления государственной услуги </w:t>
      </w:r>
      <w:r w:rsidR="001B3751">
        <w:rPr>
          <w:color w:val="000000"/>
          <w:sz w:val="28"/>
          <w:szCs w:val="28"/>
        </w:rPr>
        <w:t>(государственных услуг)</w:t>
      </w:r>
      <w:r>
        <w:rPr>
          <w:color w:val="000000"/>
          <w:sz w:val="28"/>
          <w:szCs w:val="28"/>
        </w:rPr>
        <w:t xml:space="preserve"> при интеграции ее </w:t>
      </w:r>
      <w:r w:rsidR="001E75C8">
        <w:rPr>
          <w:color w:val="000000"/>
          <w:sz w:val="28"/>
          <w:szCs w:val="28"/>
        </w:rPr>
        <w:t xml:space="preserve">(их) </w:t>
      </w:r>
      <w:r>
        <w:rPr>
          <w:color w:val="000000"/>
          <w:sz w:val="28"/>
          <w:szCs w:val="28"/>
        </w:rPr>
        <w:t xml:space="preserve">оказания </w:t>
      </w:r>
      <w:r>
        <w:rPr>
          <w:sz w:val="28"/>
          <w:szCs w:val="28"/>
        </w:rPr>
        <w:t xml:space="preserve">в мероприятие муниципального образования, а также при предоставлении государственной услуги </w:t>
      </w:r>
      <w:r w:rsidR="001E75C8">
        <w:rPr>
          <w:sz w:val="28"/>
          <w:szCs w:val="28"/>
        </w:rPr>
        <w:t xml:space="preserve">(государственных услуг) </w:t>
      </w:r>
      <w:r>
        <w:rPr>
          <w:sz w:val="28"/>
          <w:szCs w:val="28"/>
        </w:rPr>
        <w:t>на площадке органа ЗАГС;</w:t>
      </w:r>
    </w:p>
    <w:p w:rsidR="00A44BA6" w:rsidRPr="003D6A10" w:rsidRDefault="00F51FBB" w:rsidP="008255D2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взаимодействия с заявителями, органами местного самоуправления, учреждениями культуры</w:t>
      </w:r>
      <w:r w:rsidR="008255D2">
        <w:rPr>
          <w:color w:val="000000"/>
          <w:sz w:val="28"/>
          <w:szCs w:val="28"/>
        </w:rPr>
        <w:t xml:space="preserve"> (при необходимости)</w:t>
      </w:r>
      <w:r w:rsidR="00A44BA6" w:rsidRPr="009B4DCF">
        <w:rPr>
          <w:sz w:val="28"/>
          <w:szCs w:val="28"/>
        </w:rPr>
        <w:t>.</w:t>
      </w:r>
    </w:p>
    <w:p w:rsidR="00BC317F" w:rsidRDefault="00BC317F" w:rsidP="00AE106C">
      <w:pPr>
        <w:pStyle w:val="Standard"/>
        <w:widowControl w:val="0"/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BC317F" w:rsidRDefault="00175994" w:rsidP="007A2D72">
      <w:pPr>
        <w:pStyle w:val="Standard"/>
        <w:widowControl w:val="0"/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Результат предоставления государственной услуги</w:t>
      </w:r>
    </w:p>
    <w:p w:rsidR="00BC317F" w:rsidRDefault="00BC317F" w:rsidP="0009379C">
      <w:pPr>
        <w:pStyle w:val="Standard"/>
        <w:widowControl w:val="0"/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 Результатом предоставления государственной услуги является:</w:t>
      </w:r>
    </w:p>
    <w:p w:rsidR="00BC317F" w:rsidRDefault="002B4468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="00E13048">
        <w:rPr>
          <w:sz w:val="28"/>
          <w:szCs w:val="28"/>
        </w:rPr>
        <w:t xml:space="preserve"> супружеской пары</w:t>
      </w:r>
      <w:r w:rsidR="00E13048" w:rsidRPr="00E13048">
        <w:rPr>
          <w:sz w:val="28"/>
          <w:szCs w:val="28"/>
        </w:rPr>
        <w:t xml:space="preserve"> </w:t>
      </w:r>
      <w:r w:rsidR="00E13048">
        <w:rPr>
          <w:sz w:val="28"/>
          <w:szCs w:val="28"/>
        </w:rPr>
        <w:t xml:space="preserve">юбиляров </w:t>
      </w:r>
      <w:r w:rsidR="003301C5">
        <w:rPr>
          <w:sz w:val="28"/>
          <w:szCs w:val="28"/>
        </w:rPr>
        <w:t>семейной</w:t>
      </w:r>
      <w:r w:rsidR="00E314BD">
        <w:rPr>
          <w:sz w:val="28"/>
          <w:szCs w:val="28"/>
        </w:rPr>
        <w:t xml:space="preserve"> жизни, состоящих </w:t>
      </w:r>
      <w:r w:rsidR="003301C5">
        <w:rPr>
          <w:sz w:val="28"/>
          <w:szCs w:val="28"/>
        </w:rPr>
        <w:t xml:space="preserve">на дату получения государственной услуги </w:t>
      </w:r>
      <w:r w:rsidR="00E314BD">
        <w:rPr>
          <w:sz w:val="28"/>
          <w:szCs w:val="28"/>
        </w:rPr>
        <w:t xml:space="preserve">в совместном зарегистрированном браке </w:t>
      </w:r>
      <w:r w:rsidR="003301C5">
        <w:rPr>
          <w:sz w:val="28"/>
          <w:szCs w:val="28"/>
        </w:rPr>
        <w:t xml:space="preserve">      </w:t>
      </w:r>
      <w:r w:rsidR="00E314BD">
        <w:rPr>
          <w:sz w:val="28"/>
          <w:szCs w:val="28"/>
        </w:rPr>
        <w:t xml:space="preserve">50, 55, 60 и более лет, </w:t>
      </w:r>
      <w:r w:rsidR="003301C5">
        <w:rPr>
          <w:sz w:val="28"/>
          <w:szCs w:val="28"/>
        </w:rPr>
        <w:t>в торжественном поздравлении</w:t>
      </w:r>
      <w:r w:rsidR="00175994">
        <w:rPr>
          <w:sz w:val="28"/>
          <w:szCs w:val="28"/>
        </w:rPr>
        <w:t xml:space="preserve">, получение </w:t>
      </w:r>
      <w:r w:rsidR="003301C5">
        <w:rPr>
          <w:sz w:val="28"/>
          <w:szCs w:val="28"/>
        </w:rPr>
        <w:t xml:space="preserve">данной </w:t>
      </w:r>
      <w:r w:rsidR="00E13048">
        <w:rPr>
          <w:sz w:val="28"/>
          <w:szCs w:val="28"/>
        </w:rPr>
        <w:t xml:space="preserve">супружеской парой юбиляров </w:t>
      </w:r>
      <w:r w:rsidR="003301C5">
        <w:rPr>
          <w:sz w:val="28"/>
          <w:szCs w:val="28"/>
        </w:rPr>
        <w:t xml:space="preserve">семейной </w:t>
      </w:r>
      <w:r w:rsidR="00E13048">
        <w:rPr>
          <w:sz w:val="28"/>
          <w:szCs w:val="28"/>
        </w:rPr>
        <w:t xml:space="preserve">жизни </w:t>
      </w:r>
      <w:r w:rsidR="00FE1939">
        <w:rPr>
          <w:sz w:val="28"/>
          <w:szCs w:val="28"/>
        </w:rPr>
        <w:t xml:space="preserve">приветственного </w:t>
      </w:r>
      <w:r w:rsidR="00175994">
        <w:rPr>
          <w:sz w:val="28"/>
          <w:szCs w:val="28"/>
        </w:rPr>
        <w:t xml:space="preserve">адреса </w:t>
      </w:r>
      <w:r w:rsidR="00AE106C">
        <w:rPr>
          <w:sz w:val="28"/>
          <w:szCs w:val="28"/>
        </w:rPr>
        <w:t>(</w:t>
      </w:r>
      <w:r w:rsidR="00FE1939">
        <w:rPr>
          <w:sz w:val="28"/>
          <w:szCs w:val="28"/>
        </w:rPr>
        <w:t xml:space="preserve">диплома, </w:t>
      </w:r>
      <w:r w:rsidR="00FE1939">
        <w:rPr>
          <w:sz w:val="28"/>
          <w:szCs w:val="28"/>
        </w:rPr>
        <w:lastRenderedPageBreak/>
        <w:t xml:space="preserve">поздравительного </w:t>
      </w:r>
      <w:r w:rsidR="00AE106C">
        <w:rPr>
          <w:sz w:val="28"/>
          <w:szCs w:val="28"/>
        </w:rPr>
        <w:t xml:space="preserve">адреса) </w:t>
      </w:r>
      <w:r w:rsidR="00175994">
        <w:rPr>
          <w:sz w:val="28"/>
          <w:szCs w:val="28"/>
        </w:rPr>
        <w:t xml:space="preserve">Губернатора Самарской области и </w:t>
      </w:r>
      <w:r w:rsidR="00EA4174">
        <w:rPr>
          <w:sz w:val="28"/>
          <w:szCs w:val="28"/>
        </w:rPr>
        <w:t>памятного</w:t>
      </w:r>
      <w:r w:rsidR="00E314BD">
        <w:rPr>
          <w:sz w:val="28"/>
          <w:szCs w:val="28"/>
        </w:rPr>
        <w:t xml:space="preserve"> подарка либо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государственной услуги.</w:t>
      </w:r>
    </w:p>
    <w:p w:rsidR="00BC317F" w:rsidRDefault="00BC317F" w:rsidP="00E13048">
      <w:pPr>
        <w:pStyle w:val="Standard"/>
        <w:widowControl w:val="0"/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BC317F" w:rsidRDefault="00175994" w:rsidP="007A2D72">
      <w:pPr>
        <w:pStyle w:val="Standard"/>
        <w:widowControl w:val="0"/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Срок предоставления государственной услуги</w:t>
      </w:r>
    </w:p>
    <w:p w:rsidR="00BC317F" w:rsidRDefault="00BC317F" w:rsidP="008474B0">
      <w:pPr>
        <w:pStyle w:val="Standard"/>
        <w:widowControl w:val="0"/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F50594" w:rsidRDefault="00175994" w:rsidP="003A4161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Предоставление государственной услуги осуществляется в течение календарного года</w:t>
      </w:r>
      <w:r w:rsidR="007D413D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государственным заданием Учреждения </w:t>
      </w:r>
      <w:r w:rsidR="00EA2313">
        <w:rPr>
          <w:sz w:val="28"/>
          <w:szCs w:val="28"/>
        </w:rPr>
        <w:t xml:space="preserve">        </w:t>
      </w:r>
      <w:r>
        <w:rPr>
          <w:sz w:val="28"/>
          <w:szCs w:val="28"/>
        </w:rPr>
        <w:t>и планом работы Учреждения</w:t>
      </w:r>
      <w:r w:rsidR="007D413D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принятого директором Учреждения, осуществлявшим рассмотрение заявления </w:t>
      </w:r>
      <w:r w:rsidR="00EA2313">
        <w:rPr>
          <w:sz w:val="28"/>
          <w:szCs w:val="28"/>
        </w:rPr>
        <w:t>на</w:t>
      </w:r>
      <w:r>
        <w:rPr>
          <w:sz w:val="28"/>
          <w:szCs w:val="28"/>
        </w:rPr>
        <w:t xml:space="preserve"> предоставлени</w:t>
      </w:r>
      <w:r w:rsidR="00EA2313">
        <w:rPr>
          <w:sz w:val="28"/>
          <w:szCs w:val="28"/>
        </w:rPr>
        <w:t>е</w:t>
      </w:r>
      <w:r>
        <w:rPr>
          <w:sz w:val="28"/>
          <w:szCs w:val="28"/>
        </w:rPr>
        <w:t xml:space="preserve"> государственной услуги, решения о соответствии заявител</w:t>
      </w:r>
      <w:r w:rsidR="00E8271C">
        <w:rPr>
          <w:sz w:val="28"/>
          <w:szCs w:val="28"/>
        </w:rPr>
        <w:t>ей</w:t>
      </w:r>
      <w:r>
        <w:rPr>
          <w:sz w:val="28"/>
          <w:szCs w:val="28"/>
        </w:rPr>
        <w:t xml:space="preserve"> и представленных им</w:t>
      </w:r>
      <w:r w:rsidR="00E8271C">
        <w:rPr>
          <w:sz w:val="28"/>
          <w:szCs w:val="28"/>
        </w:rPr>
        <w:t>и</w:t>
      </w:r>
      <w:r>
        <w:rPr>
          <w:sz w:val="28"/>
          <w:szCs w:val="28"/>
        </w:rPr>
        <w:t xml:space="preserve"> документов критериям к получателям государственной услуги и требованиям, установленным Порядком.</w:t>
      </w:r>
    </w:p>
    <w:p w:rsidR="00BC317F" w:rsidRDefault="00175994" w:rsidP="007A2D72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Правовые основания</w:t>
      </w:r>
    </w:p>
    <w:p w:rsidR="00BC317F" w:rsidRDefault="00175994" w:rsidP="007A2D72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предоставления государственной услуги</w:t>
      </w:r>
    </w:p>
    <w:p w:rsidR="00BC317F" w:rsidRDefault="00BC317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BC317F" w:rsidRDefault="00175994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Предоставление государственной услуги осуществляется в соответствии со следующими нормативными </w:t>
      </w:r>
      <w:r w:rsidRPr="00501E98">
        <w:rPr>
          <w:sz w:val="28"/>
          <w:szCs w:val="28"/>
        </w:rPr>
        <w:t xml:space="preserve">правовыми </w:t>
      </w:r>
      <w:r w:rsidR="003E08FE" w:rsidRPr="00501E98">
        <w:rPr>
          <w:sz w:val="28"/>
          <w:szCs w:val="28"/>
        </w:rPr>
        <w:t xml:space="preserve">(правовыми) </w:t>
      </w:r>
      <w:r w:rsidRPr="00501E98">
        <w:rPr>
          <w:sz w:val="28"/>
          <w:szCs w:val="28"/>
        </w:rPr>
        <w:t>актами</w:t>
      </w:r>
      <w:r>
        <w:rPr>
          <w:sz w:val="28"/>
          <w:szCs w:val="28"/>
        </w:rPr>
        <w:t>: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</w:t>
      </w:r>
      <w:r w:rsidR="003E08FE">
        <w:rPr>
          <w:sz w:val="28"/>
          <w:szCs w:val="28"/>
        </w:rPr>
        <w:t>ституция</w:t>
      </w:r>
      <w:r w:rsidR="00411497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</w:t>
      </w:r>
      <w:r w:rsidR="003E08FE">
        <w:rPr>
          <w:sz w:val="28"/>
          <w:szCs w:val="28"/>
        </w:rPr>
        <w:t>й закон</w:t>
      </w:r>
      <w:r>
        <w:rPr>
          <w:sz w:val="28"/>
          <w:szCs w:val="28"/>
        </w:rPr>
        <w:t xml:space="preserve"> от 15 ноября 1997 года № 143-ФЗ «О</w:t>
      </w:r>
      <w:r w:rsidR="00411497">
        <w:rPr>
          <w:sz w:val="28"/>
          <w:szCs w:val="28"/>
        </w:rPr>
        <w:t>б актах гражданского состояния»</w:t>
      </w:r>
      <w:r>
        <w:rPr>
          <w:sz w:val="28"/>
          <w:szCs w:val="28"/>
        </w:rPr>
        <w:t>;</w:t>
      </w:r>
    </w:p>
    <w:p w:rsidR="003E08FE" w:rsidRPr="00501E98" w:rsidRDefault="003E08FE" w:rsidP="003E08FE">
      <w:pPr>
        <w:pStyle w:val="Standard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01E98">
        <w:rPr>
          <w:sz w:val="28"/>
          <w:szCs w:val="28"/>
        </w:rPr>
        <w:t>Федеральный закон от 27 июля 2006 года № 152-ФЗ «О персональных данных»;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>Закон Самарской области от 31 декабря 2002 года № 112-ГД «Об органах записи актов гражданского состояния в Самарской области»</w:t>
      </w:r>
      <w:r>
        <w:rPr>
          <w:color w:val="000000"/>
          <w:sz w:val="28"/>
          <w:szCs w:val="28"/>
        </w:rPr>
        <w:t>;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</w:t>
      </w:r>
      <w:r w:rsidR="00F647B0">
        <w:rPr>
          <w:sz w:val="28"/>
          <w:szCs w:val="28"/>
        </w:rPr>
        <w:t xml:space="preserve">ьства Самарской области от 10 октября </w:t>
      </w:r>
      <w:r>
        <w:rPr>
          <w:sz w:val="28"/>
          <w:szCs w:val="28"/>
        </w:rPr>
        <w:t>2011</w:t>
      </w:r>
      <w:r w:rsidR="00B24380">
        <w:rPr>
          <w:sz w:val="28"/>
          <w:szCs w:val="28"/>
        </w:rPr>
        <w:t xml:space="preserve"> </w:t>
      </w:r>
      <w:r w:rsidR="00F647B0">
        <w:rPr>
          <w:sz w:val="28"/>
          <w:szCs w:val="28"/>
        </w:rPr>
        <w:t>г</w:t>
      </w:r>
      <w:r w:rsidR="003A4161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3E08FE">
        <w:rPr>
          <w:sz w:val="28"/>
          <w:szCs w:val="28"/>
        </w:rPr>
        <w:t xml:space="preserve"> </w:t>
      </w:r>
      <w:r>
        <w:rPr>
          <w:sz w:val="28"/>
          <w:szCs w:val="28"/>
        </w:rPr>
        <w:t>№ 517 «О создании государственного бюджетного учреждения Самарской области «ЗАГС–РЕГИОН»;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Устав Учреждения;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</w:t>
      </w:r>
      <w:r w:rsidR="003E08FE">
        <w:rPr>
          <w:sz w:val="28"/>
          <w:szCs w:val="28"/>
        </w:rPr>
        <w:t>й</w:t>
      </w:r>
      <w:r>
        <w:rPr>
          <w:sz w:val="28"/>
          <w:szCs w:val="28"/>
        </w:rPr>
        <w:t xml:space="preserve"> Поряд</w:t>
      </w:r>
      <w:r w:rsidR="003E08FE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3624DB" w:rsidRDefault="003624DB" w:rsidP="003A4161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BC317F" w:rsidRPr="007754C8" w:rsidRDefault="00175994" w:rsidP="003A4161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 w:rsidRPr="007754C8">
        <w:rPr>
          <w:sz w:val="28"/>
          <w:szCs w:val="28"/>
        </w:rPr>
        <w:lastRenderedPageBreak/>
        <w:t>Исчерпывающий перечень документов и информации, необходимых</w:t>
      </w:r>
    </w:p>
    <w:p w:rsidR="00BC317F" w:rsidRDefault="00175994" w:rsidP="003A4161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 w:rsidRPr="007754C8">
        <w:rPr>
          <w:sz w:val="28"/>
          <w:szCs w:val="28"/>
        </w:rPr>
        <w:t>для предоставления государственной услуги, которые заявител</w:t>
      </w:r>
      <w:r w:rsidR="00EA32E5" w:rsidRPr="007754C8">
        <w:rPr>
          <w:sz w:val="28"/>
          <w:szCs w:val="28"/>
        </w:rPr>
        <w:t>и</w:t>
      </w:r>
      <w:r w:rsidR="003A4161" w:rsidRPr="007754C8">
        <w:rPr>
          <w:sz w:val="28"/>
          <w:szCs w:val="28"/>
        </w:rPr>
        <w:t xml:space="preserve"> </w:t>
      </w:r>
      <w:r w:rsidRPr="007754C8">
        <w:rPr>
          <w:sz w:val="28"/>
          <w:szCs w:val="28"/>
        </w:rPr>
        <w:t>должн</w:t>
      </w:r>
      <w:r w:rsidR="00EA32E5" w:rsidRPr="007754C8">
        <w:rPr>
          <w:sz w:val="28"/>
          <w:szCs w:val="28"/>
        </w:rPr>
        <w:t>ы</w:t>
      </w:r>
      <w:r w:rsidRPr="007754C8">
        <w:rPr>
          <w:sz w:val="28"/>
          <w:szCs w:val="28"/>
        </w:rPr>
        <w:t xml:space="preserve"> представить самостоятельно</w:t>
      </w:r>
    </w:p>
    <w:p w:rsidR="00BC317F" w:rsidRDefault="00BC317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BC317F" w:rsidRDefault="00175994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 Для предоставления государственной услуги заявител</w:t>
      </w:r>
      <w:r w:rsidR="00EA32E5">
        <w:rPr>
          <w:sz w:val="28"/>
          <w:szCs w:val="28"/>
        </w:rPr>
        <w:t>ями</w:t>
      </w:r>
      <w:r>
        <w:rPr>
          <w:sz w:val="28"/>
          <w:szCs w:val="28"/>
        </w:rPr>
        <w:t xml:space="preserve"> должны быть представлены следующие документы:</w:t>
      </w:r>
    </w:p>
    <w:p w:rsidR="00BC317F" w:rsidRDefault="00175994">
      <w:pPr>
        <w:pStyle w:val="Standard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предоставление госу</w:t>
      </w:r>
      <w:r w:rsidR="00933D7B">
        <w:rPr>
          <w:sz w:val="28"/>
          <w:szCs w:val="28"/>
        </w:rPr>
        <w:t xml:space="preserve">дарственной услуги </w:t>
      </w:r>
      <w:r w:rsidR="00E80709">
        <w:rPr>
          <w:sz w:val="28"/>
          <w:szCs w:val="28"/>
        </w:rPr>
        <w:t xml:space="preserve">по форме, установленной </w:t>
      </w:r>
      <w:r w:rsidR="00933D7B">
        <w:rPr>
          <w:sz w:val="28"/>
          <w:szCs w:val="28"/>
        </w:rPr>
        <w:t>Приложение</w:t>
      </w:r>
      <w:r w:rsidR="00E80709">
        <w:rPr>
          <w:sz w:val="28"/>
          <w:szCs w:val="28"/>
        </w:rPr>
        <w:t>м</w:t>
      </w:r>
      <w:r w:rsidR="00933D7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87754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>;</w:t>
      </w:r>
    </w:p>
    <w:p w:rsidR="00BC317F" w:rsidRDefault="00175994">
      <w:pPr>
        <w:pStyle w:val="Standard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удостоверяющие личност</w:t>
      </w:r>
      <w:r w:rsidR="00EA32E5">
        <w:rPr>
          <w:sz w:val="28"/>
          <w:szCs w:val="28"/>
        </w:rPr>
        <w:t>и</w:t>
      </w:r>
      <w:r>
        <w:rPr>
          <w:sz w:val="28"/>
          <w:szCs w:val="28"/>
        </w:rPr>
        <w:t xml:space="preserve"> заявител</w:t>
      </w:r>
      <w:r w:rsidR="00EA32E5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:rsidR="00BC317F" w:rsidRDefault="00175994">
      <w:pPr>
        <w:pStyle w:val="Standard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заключении брака;</w:t>
      </w:r>
    </w:p>
    <w:p w:rsidR="00BC317F" w:rsidRDefault="00175994">
      <w:pPr>
        <w:pStyle w:val="Standard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 на получателей государ</w:t>
      </w:r>
      <w:r w:rsidR="00933D7B">
        <w:rPr>
          <w:sz w:val="28"/>
          <w:szCs w:val="28"/>
        </w:rPr>
        <w:t xml:space="preserve">ственной услуги </w:t>
      </w:r>
      <w:r w:rsidR="00E80709">
        <w:rPr>
          <w:sz w:val="28"/>
          <w:szCs w:val="28"/>
        </w:rPr>
        <w:t xml:space="preserve">по форме, установленной </w:t>
      </w:r>
      <w:r w:rsidR="00933D7B">
        <w:rPr>
          <w:sz w:val="28"/>
          <w:szCs w:val="28"/>
        </w:rPr>
        <w:t>Приложение</w:t>
      </w:r>
      <w:r w:rsidR="00E80709">
        <w:rPr>
          <w:sz w:val="28"/>
          <w:szCs w:val="28"/>
        </w:rPr>
        <w:t>м 2</w:t>
      </w:r>
      <w:r w:rsidR="00887754" w:rsidRPr="00887754">
        <w:rPr>
          <w:sz w:val="28"/>
          <w:szCs w:val="28"/>
        </w:rPr>
        <w:t xml:space="preserve"> </w:t>
      </w:r>
      <w:r w:rsidR="00887754">
        <w:rPr>
          <w:sz w:val="28"/>
          <w:szCs w:val="28"/>
        </w:rPr>
        <w:t>к настоящему Порядку</w:t>
      </w:r>
      <w:r>
        <w:rPr>
          <w:sz w:val="28"/>
          <w:szCs w:val="28"/>
        </w:rPr>
        <w:t>;</w:t>
      </w:r>
    </w:p>
    <w:p w:rsidR="00BC317F" w:rsidRDefault="00175994">
      <w:pPr>
        <w:pStyle w:val="Standard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ветерана Великой Отечественной войны</w:t>
      </w:r>
      <w:r w:rsidR="00DE0158">
        <w:rPr>
          <w:sz w:val="28"/>
          <w:szCs w:val="28"/>
        </w:rPr>
        <w:t xml:space="preserve"> либо </w:t>
      </w:r>
      <w:r w:rsidR="00CD4B58">
        <w:rPr>
          <w:sz w:val="28"/>
          <w:szCs w:val="28"/>
        </w:rPr>
        <w:t xml:space="preserve">удостоверение </w:t>
      </w:r>
      <w:r w:rsidR="00DE0158">
        <w:rPr>
          <w:sz w:val="28"/>
          <w:szCs w:val="28"/>
        </w:rPr>
        <w:t>труженика тыла</w:t>
      </w:r>
      <w:r>
        <w:rPr>
          <w:sz w:val="28"/>
          <w:szCs w:val="28"/>
        </w:rPr>
        <w:t xml:space="preserve"> (в случае, если получатель услуги – ветеран Великой Отечественной войны</w:t>
      </w:r>
      <w:r w:rsidR="00DE0158">
        <w:rPr>
          <w:sz w:val="28"/>
          <w:szCs w:val="28"/>
        </w:rPr>
        <w:t xml:space="preserve"> либо труженик тыла</w:t>
      </w:r>
      <w:r>
        <w:rPr>
          <w:sz w:val="28"/>
          <w:szCs w:val="28"/>
        </w:rPr>
        <w:t>);</w:t>
      </w:r>
    </w:p>
    <w:p w:rsidR="00E80709" w:rsidRDefault="00175994" w:rsidP="00E80709">
      <w:pPr>
        <w:pStyle w:val="Standard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0709">
        <w:rPr>
          <w:sz w:val="28"/>
          <w:szCs w:val="28"/>
        </w:rPr>
        <w:t>согласи</w:t>
      </w:r>
      <w:r w:rsidR="00E7061A">
        <w:rPr>
          <w:sz w:val="28"/>
          <w:szCs w:val="28"/>
        </w:rPr>
        <w:t>я</w:t>
      </w:r>
      <w:r w:rsidRPr="00E80709">
        <w:rPr>
          <w:sz w:val="28"/>
          <w:szCs w:val="28"/>
        </w:rPr>
        <w:t xml:space="preserve"> </w:t>
      </w:r>
      <w:r w:rsidR="00C50349" w:rsidRPr="00E80709">
        <w:rPr>
          <w:sz w:val="28"/>
          <w:szCs w:val="28"/>
        </w:rPr>
        <w:t xml:space="preserve">заявителей </w:t>
      </w:r>
      <w:r w:rsidRPr="00E80709">
        <w:rPr>
          <w:sz w:val="28"/>
          <w:szCs w:val="28"/>
        </w:rPr>
        <w:t>на обработку пе</w:t>
      </w:r>
      <w:r w:rsidR="00933D7B" w:rsidRPr="00E80709">
        <w:rPr>
          <w:sz w:val="28"/>
          <w:szCs w:val="28"/>
        </w:rPr>
        <w:t>рсональных данных</w:t>
      </w:r>
      <w:r w:rsidR="008F64E8">
        <w:rPr>
          <w:sz w:val="28"/>
          <w:szCs w:val="28"/>
        </w:rPr>
        <w:t xml:space="preserve"> </w:t>
      </w:r>
      <w:r w:rsidR="00E80709">
        <w:rPr>
          <w:sz w:val="28"/>
          <w:szCs w:val="28"/>
        </w:rPr>
        <w:t xml:space="preserve">по форме, установленной </w:t>
      </w:r>
      <w:r w:rsidR="00933D7B" w:rsidRPr="00E80709">
        <w:rPr>
          <w:sz w:val="28"/>
          <w:szCs w:val="28"/>
        </w:rPr>
        <w:t>Приложение</w:t>
      </w:r>
      <w:r w:rsidR="00E80709">
        <w:rPr>
          <w:sz w:val="28"/>
          <w:szCs w:val="28"/>
        </w:rPr>
        <w:t>м</w:t>
      </w:r>
      <w:r w:rsidR="00933D7B" w:rsidRPr="00E80709">
        <w:rPr>
          <w:sz w:val="28"/>
          <w:szCs w:val="28"/>
        </w:rPr>
        <w:t xml:space="preserve"> </w:t>
      </w:r>
      <w:r w:rsidR="00DD3F54">
        <w:rPr>
          <w:sz w:val="28"/>
          <w:szCs w:val="28"/>
        </w:rPr>
        <w:t>5</w:t>
      </w:r>
      <w:r w:rsidR="00887754" w:rsidRPr="00887754">
        <w:rPr>
          <w:sz w:val="28"/>
          <w:szCs w:val="28"/>
        </w:rPr>
        <w:t xml:space="preserve"> </w:t>
      </w:r>
      <w:r w:rsidR="00887754">
        <w:rPr>
          <w:sz w:val="28"/>
          <w:szCs w:val="28"/>
        </w:rPr>
        <w:t>к настоящему Порядку</w:t>
      </w:r>
      <w:r w:rsidR="00E80709" w:rsidRPr="00E80709">
        <w:rPr>
          <w:sz w:val="28"/>
          <w:szCs w:val="28"/>
        </w:rPr>
        <w:t>;</w:t>
      </w:r>
    </w:p>
    <w:p w:rsidR="00E80709" w:rsidRPr="001B2C1D" w:rsidRDefault="00E80709" w:rsidP="00E80709">
      <w:pPr>
        <w:pStyle w:val="Standard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2C1D">
        <w:rPr>
          <w:sz w:val="28"/>
          <w:szCs w:val="28"/>
        </w:rPr>
        <w:t>согласи</w:t>
      </w:r>
      <w:r w:rsidR="00E7061A">
        <w:rPr>
          <w:sz w:val="28"/>
          <w:szCs w:val="28"/>
        </w:rPr>
        <w:t>я</w:t>
      </w:r>
      <w:r w:rsidRPr="001B2C1D">
        <w:rPr>
          <w:sz w:val="28"/>
          <w:szCs w:val="28"/>
        </w:rPr>
        <w:t xml:space="preserve"> заявителей на обработку персональных данных, разрешенных субъектом персональных данных для распространения, по фо</w:t>
      </w:r>
      <w:r w:rsidR="00DD3F54">
        <w:rPr>
          <w:sz w:val="28"/>
          <w:szCs w:val="28"/>
        </w:rPr>
        <w:t>рме, установленной Приложением 6</w:t>
      </w:r>
      <w:r w:rsidR="00887754" w:rsidRPr="00887754">
        <w:rPr>
          <w:sz w:val="28"/>
          <w:szCs w:val="28"/>
        </w:rPr>
        <w:t xml:space="preserve"> </w:t>
      </w:r>
      <w:r w:rsidR="00887754">
        <w:rPr>
          <w:sz w:val="28"/>
          <w:szCs w:val="28"/>
        </w:rPr>
        <w:t>к настоящему Порядку</w:t>
      </w:r>
      <w:r w:rsidRPr="001B2C1D">
        <w:rPr>
          <w:sz w:val="28"/>
          <w:szCs w:val="28"/>
        </w:rPr>
        <w:t>.</w:t>
      </w:r>
    </w:p>
    <w:p w:rsidR="00C42C06" w:rsidRDefault="00933D7B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C42C06">
        <w:rPr>
          <w:sz w:val="28"/>
          <w:szCs w:val="28"/>
        </w:rPr>
        <w:t>Заявителями могут быть также представлены рекомендации</w:t>
      </w:r>
      <w:r w:rsidR="00FC6F9A">
        <w:rPr>
          <w:sz w:val="28"/>
          <w:szCs w:val="28"/>
        </w:rPr>
        <w:t xml:space="preserve"> </w:t>
      </w:r>
      <w:r w:rsidR="00AC40A1">
        <w:rPr>
          <w:sz w:val="28"/>
          <w:szCs w:val="28"/>
        </w:rPr>
        <w:t>(ходатайства)</w:t>
      </w:r>
      <w:r w:rsidR="00FC6F9A">
        <w:rPr>
          <w:sz w:val="28"/>
          <w:szCs w:val="28"/>
        </w:rPr>
        <w:t xml:space="preserve"> </w:t>
      </w:r>
      <w:r w:rsidR="00C42C06">
        <w:rPr>
          <w:sz w:val="28"/>
          <w:szCs w:val="28"/>
        </w:rPr>
        <w:t>в отношении них от глав муниципальных образований, глав сельских поселений, общественных советов, профессиональных союзов и иных общественных организаций, трудовых коллективов организаций и др.</w:t>
      </w:r>
    </w:p>
    <w:p w:rsidR="00BC317F" w:rsidRDefault="00C42C06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933D7B">
        <w:rPr>
          <w:sz w:val="28"/>
          <w:szCs w:val="28"/>
        </w:rPr>
        <w:t>Заявление на предоставление</w:t>
      </w:r>
      <w:r w:rsidR="00175994">
        <w:rPr>
          <w:sz w:val="28"/>
          <w:szCs w:val="28"/>
        </w:rPr>
        <w:t xml:space="preserve"> государственной услуги подается заявител</w:t>
      </w:r>
      <w:r w:rsidR="00EA32E5">
        <w:rPr>
          <w:sz w:val="28"/>
          <w:szCs w:val="28"/>
        </w:rPr>
        <w:t>ями</w:t>
      </w:r>
      <w:r w:rsidR="00175994">
        <w:rPr>
          <w:sz w:val="28"/>
          <w:szCs w:val="28"/>
        </w:rPr>
        <w:t xml:space="preserve"> по форме, установленной </w:t>
      </w:r>
      <w:r w:rsidR="00933D7B">
        <w:rPr>
          <w:sz w:val="28"/>
          <w:szCs w:val="28"/>
        </w:rPr>
        <w:t xml:space="preserve">Приложением </w:t>
      </w:r>
      <w:r w:rsidR="00175994">
        <w:rPr>
          <w:sz w:val="28"/>
          <w:szCs w:val="28"/>
        </w:rPr>
        <w:t>1</w:t>
      </w:r>
      <w:r w:rsidR="00887754" w:rsidRPr="00887754">
        <w:rPr>
          <w:sz w:val="28"/>
          <w:szCs w:val="28"/>
        </w:rPr>
        <w:t xml:space="preserve"> </w:t>
      </w:r>
      <w:r w:rsidR="00887754">
        <w:rPr>
          <w:sz w:val="28"/>
          <w:szCs w:val="28"/>
        </w:rPr>
        <w:t>к настоящему Порядку</w:t>
      </w:r>
      <w:r w:rsidR="00175994">
        <w:rPr>
          <w:sz w:val="28"/>
          <w:szCs w:val="28"/>
        </w:rPr>
        <w:t>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DD3F54">
        <w:rPr>
          <w:sz w:val="28"/>
          <w:szCs w:val="28"/>
        </w:rPr>
        <w:t>2</w:t>
      </w:r>
      <w:r w:rsidR="00C42C06" w:rsidRPr="00DD3F54">
        <w:rPr>
          <w:sz w:val="28"/>
          <w:szCs w:val="28"/>
        </w:rPr>
        <w:t>5</w:t>
      </w:r>
      <w:r w:rsidRPr="00DD3F54">
        <w:rPr>
          <w:sz w:val="28"/>
          <w:szCs w:val="28"/>
        </w:rPr>
        <w:t>. Заявление и иные</w:t>
      </w:r>
      <w:r w:rsidR="00EC57A1" w:rsidRPr="00DD3F54">
        <w:rPr>
          <w:sz w:val="28"/>
          <w:szCs w:val="28"/>
        </w:rPr>
        <w:t xml:space="preserve"> документы</w:t>
      </w:r>
      <w:r w:rsidR="007D413D" w:rsidRPr="00DD3F54">
        <w:rPr>
          <w:sz w:val="28"/>
          <w:szCs w:val="28"/>
        </w:rPr>
        <w:t>,</w:t>
      </w:r>
      <w:r w:rsidRPr="00DD3F54">
        <w:rPr>
          <w:sz w:val="28"/>
          <w:szCs w:val="28"/>
        </w:rPr>
        <w:t xml:space="preserve"> необходимые для </w:t>
      </w:r>
      <w:r w:rsidR="003A40F6">
        <w:rPr>
          <w:sz w:val="28"/>
          <w:szCs w:val="28"/>
        </w:rPr>
        <w:t>оказания</w:t>
      </w:r>
      <w:r w:rsidRPr="00DD3F54">
        <w:rPr>
          <w:sz w:val="28"/>
          <w:szCs w:val="28"/>
        </w:rPr>
        <w:t xml:space="preserve"> государственной услуги в соответствии с пунктом 22 настоящего Порядка</w:t>
      </w:r>
      <w:r w:rsidR="007D413D" w:rsidRPr="00DD3F54">
        <w:rPr>
          <w:sz w:val="28"/>
          <w:szCs w:val="28"/>
        </w:rPr>
        <w:t>,</w:t>
      </w:r>
      <w:r w:rsidRPr="00DD3F54">
        <w:rPr>
          <w:sz w:val="28"/>
          <w:szCs w:val="28"/>
        </w:rPr>
        <w:t xml:space="preserve"> </w:t>
      </w:r>
      <w:r w:rsidR="003A40F6">
        <w:rPr>
          <w:sz w:val="28"/>
          <w:szCs w:val="28"/>
        </w:rPr>
        <w:t>предоставляются</w:t>
      </w:r>
      <w:r w:rsidRPr="00DD3F54">
        <w:rPr>
          <w:sz w:val="28"/>
          <w:szCs w:val="28"/>
        </w:rPr>
        <w:t xml:space="preserve"> заявител</w:t>
      </w:r>
      <w:r w:rsidR="00EC57A1" w:rsidRPr="00DD3F54">
        <w:rPr>
          <w:sz w:val="28"/>
          <w:szCs w:val="28"/>
        </w:rPr>
        <w:t>я</w:t>
      </w:r>
      <w:r w:rsidRPr="00DD3F54">
        <w:rPr>
          <w:sz w:val="28"/>
          <w:szCs w:val="28"/>
        </w:rPr>
        <w:t>м</w:t>
      </w:r>
      <w:r w:rsidR="00EC57A1" w:rsidRPr="00DD3F54">
        <w:rPr>
          <w:sz w:val="28"/>
          <w:szCs w:val="28"/>
        </w:rPr>
        <w:t>и</w:t>
      </w:r>
      <w:r w:rsidRPr="00DD3F54">
        <w:rPr>
          <w:sz w:val="28"/>
          <w:szCs w:val="28"/>
        </w:rPr>
        <w:t xml:space="preserve"> непосредственно в Учреждение</w:t>
      </w:r>
      <w:r w:rsidR="00DD3F54">
        <w:rPr>
          <w:sz w:val="28"/>
          <w:szCs w:val="28"/>
        </w:rPr>
        <w:t xml:space="preserve"> либо в орган ЗАГС </w:t>
      </w:r>
      <w:r w:rsidR="009C63ED">
        <w:rPr>
          <w:sz w:val="28"/>
          <w:szCs w:val="28"/>
        </w:rPr>
        <w:t xml:space="preserve">      </w:t>
      </w:r>
      <w:r w:rsidR="00DD3F54">
        <w:rPr>
          <w:sz w:val="28"/>
          <w:szCs w:val="28"/>
        </w:rPr>
        <w:t>для дальнейшей передачи в Учреждение</w:t>
      </w:r>
      <w:r w:rsidR="002A5256">
        <w:rPr>
          <w:sz w:val="28"/>
          <w:szCs w:val="28"/>
        </w:rPr>
        <w:t xml:space="preserve"> (</w:t>
      </w:r>
      <w:r w:rsidR="00906989">
        <w:rPr>
          <w:sz w:val="28"/>
          <w:szCs w:val="28"/>
        </w:rPr>
        <w:t xml:space="preserve">в случае предоставления заявителями необходимых документов в орган ЗАГС </w:t>
      </w:r>
      <w:r w:rsidR="002A5256">
        <w:rPr>
          <w:sz w:val="28"/>
          <w:szCs w:val="28"/>
        </w:rPr>
        <w:t xml:space="preserve">документы, </w:t>
      </w:r>
      <w:r w:rsidR="00906989">
        <w:rPr>
          <w:sz w:val="28"/>
          <w:szCs w:val="28"/>
        </w:rPr>
        <w:t xml:space="preserve">указанные в подпунктах        </w:t>
      </w:r>
      <w:r w:rsidR="00906989">
        <w:rPr>
          <w:sz w:val="28"/>
          <w:szCs w:val="28"/>
        </w:rPr>
        <w:lastRenderedPageBreak/>
        <w:t>1, 4, 6, 7 пункта 22 настоящего Порядка, передаются органом ЗАГС в Учреждение в оригиналах, документы, указанные в подпунктах 3, 5 пункта 22 настоящего Порядка, передаются органом ЗАГС в Учреждение в копиях</w:t>
      </w:r>
      <w:r w:rsidR="002A5256">
        <w:rPr>
          <w:sz w:val="28"/>
          <w:szCs w:val="28"/>
        </w:rPr>
        <w:t>)</w:t>
      </w:r>
      <w:r w:rsidRPr="00DD3F54">
        <w:rPr>
          <w:sz w:val="28"/>
          <w:szCs w:val="28"/>
        </w:rPr>
        <w:t>.</w:t>
      </w:r>
    </w:p>
    <w:p w:rsidR="00BC317F" w:rsidRDefault="00175994" w:rsidP="003A4161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2C0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52BDB">
        <w:rPr>
          <w:sz w:val="28"/>
          <w:szCs w:val="28"/>
        </w:rPr>
        <w:t>П</w:t>
      </w:r>
      <w:r>
        <w:rPr>
          <w:sz w:val="28"/>
          <w:szCs w:val="28"/>
        </w:rPr>
        <w:t xml:space="preserve">ри предоставлении государственной услуги </w:t>
      </w:r>
      <w:r w:rsidR="00B52BDB">
        <w:rPr>
          <w:sz w:val="28"/>
          <w:szCs w:val="28"/>
        </w:rPr>
        <w:t>запрещается</w:t>
      </w:r>
      <w:r>
        <w:rPr>
          <w:sz w:val="28"/>
          <w:szCs w:val="28"/>
        </w:rPr>
        <w:t xml:space="preserve"> требовать </w:t>
      </w:r>
      <w:r w:rsidR="00B52BDB">
        <w:rPr>
          <w:sz w:val="28"/>
          <w:szCs w:val="28"/>
        </w:rPr>
        <w:t xml:space="preserve">    </w:t>
      </w:r>
      <w:r>
        <w:rPr>
          <w:sz w:val="28"/>
          <w:szCs w:val="28"/>
        </w:rPr>
        <w:t>от заявител</w:t>
      </w:r>
      <w:r w:rsidR="00EC57A1">
        <w:rPr>
          <w:sz w:val="28"/>
          <w:szCs w:val="28"/>
        </w:rPr>
        <w:t>ей</w:t>
      </w:r>
      <w:r w:rsidR="00581C19">
        <w:rPr>
          <w:sz w:val="28"/>
          <w:szCs w:val="28"/>
        </w:rPr>
        <w:t xml:space="preserve"> п</w:t>
      </w:r>
      <w:r>
        <w:rPr>
          <w:sz w:val="28"/>
          <w:szCs w:val="28"/>
        </w:rPr>
        <w:t>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</w:t>
      </w:r>
      <w:r w:rsidR="00FC6F9A">
        <w:rPr>
          <w:sz w:val="28"/>
          <w:szCs w:val="28"/>
        </w:rPr>
        <w:t xml:space="preserve"> и настоящим Порядком</w:t>
      </w:r>
      <w:r>
        <w:rPr>
          <w:sz w:val="28"/>
          <w:szCs w:val="28"/>
        </w:rPr>
        <w:t>, регулирующими отношения, возникающие в связи с предост</w:t>
      </w:r>
      <w:r w:rsidR="00581C19">
        <w:rPr>
          <w:sz w:val="28"/>
          <w:szCs w:val="28"/>
        </w:rPr>
        <w:t>авлением государственной услуги.</w:t>
      </w:r>
    </w:p>
    <w:p w:rsidR="00BC317F" w:rsidRDefault="00175994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2C06">
        <w:rPr>
          <w:sz w:val="28"/>
          <w:szCs w:val="28"/>
        </w:rPr>
        <w:t>7</w:t>
      </w:r>
      <w:r>
        <w:rPr>
          <w:sz w:val="28"/>
          <w:szCs w:val="28"/>
        </w:rPr>
        <w:t xml:space="preserve">. Документы, необходимые для предоставления государственной услуги, должны </w:t>
      </w:r>
      <w:r w:rsidR="00F17B7A">
        <w:rPr>
          <w:sz w:val="28"/>
          <w:szCs w:val="28"/>
        </w:rPr>
        <w:t xml:space="preserve">быть представлены </w:t>
      </w:r>
      <w:r w:rsidR="00887754">
        <w:rPr>
          <w:sz w:val="28"/>
          <w:szCs w:val="28"/>
        </w:rPr>
        <w:t xml:space="preserve">заявителями </w:t>
      </w:r>
      <w:r w:rsidR="00F17B7A">
        <w:rPr>
          <w:sz w:val="28"/>
          <w:szCs w:val="28"/>
        </w:rPr>
        <w:t xml:space="preserve">в подлинниках и </w:t>
      </w:r>
      <w:r>
        <w:rPr>
          <w:sz w:val="28"/>
          <w:szCs w:val="28"/>
        </w:rPr>
        <w:t>соответствовать требованиям, установленным законодательством Российской Федерации.</w:t>
      </w:r>
    </w:p>
    <w:p w:rsidR="00BC317F" w:rsidRDefault="00175994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не должны содержать подчисток, приписок, зачеркнутых слов и иных не оговоренных исправлений.</w:t>
      </w:r>
    </w:p>
    <w:p w:rsidR="00C42C06" w:rsidRPr="00393BF1" w:rsidRDefault="00C42C06" w:rsidP="00C42C06">
      <w:pPr>
        <w:pStyle w:val="Standard"/>
        <w:tabs>
          <w:tab w:val="left" w:pos="0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28.</w:t>
      </w:r>
      <w:r w:rsidR="00EB2C1A" w:rsidRPr="00EB2C1A">
        <w:rPr>
          <w:sz w:val="28"/>
          <w:szCs w:val="28"/>
        </w:rPr>
        <w:t xml:space="preserve"> </w:t>
      </w:r>
      <w:r w:rsidR="004D3B8E">
        <w:rPr>
          <w:sz w:val="28"/>
          <w:szCs w:val="28"/>
        </w:rPr>
        <w:t>З</w:t>
      </w:r>
      <w:r w:rsidR="00EB2C1A" w:rsidRPr="00393BF1">
        <w:rPr>
          <w:spacing w:val="-1"/>
          <w:sz w:val="28"/>
          <w:szCs w:val="28"/>
        </w:rPr>
        <w:t>аявител</w:t>
      </w:r>
      <w:r w:rsidR="00EB2C1A">
        <w:rPr>
          <w:spacing w:val="-1"/>
          <w:sz w:val="28"/>
          <w:szCs w:val="28"/>
        </w:rPr>
        <w:t xml:space="preserve">и лично проставляют </w:t>
      </w:r>
      <w:r w:rsidR="006B5604">
        <w:rPr>
          <w:spacing w:val="-1"/>
          <w:sz w:val="28"/>
          <w:szCs w:val="28"/>
        </w:rPr>
        <w:t xml:space="preserve">свои </w:t>
      </w:r>
      <w:r w:rsidR="00EB2C1A">
        <w:rPr>
          <w:spacing w:val="-1"/>
          <w:sz w:val="28"/>
          <w:szCs w:val="28"/>
        </w:rPr>
        <w:t xml:space="preserve">подписи </w:t>
      </w:r>
      <w:r w:rsidR="004D3B8E">
        <w:rPr>
          <w:spacing w:val="-1"/>
          <w:sz w:val="28"/>
          <w:szCs w:val="28"/>
        </w:rPr>
        <w:t xml:space="preserve">в заявлении </w:t>
      </w:r>
      <w:r w:rsidR="006B5604">
        <w:rPr>
          <w:spacing w:val="-1"/>
          <w:sz w:val="28"/>
          <w:szCs w:val="28"/>
        </w:rPr>
        <w:t xml:space="preserve">                          на предоставлени</w:t>
      </w:r>
      <w:r w:rsidR="00F17B7A">
        <w:rPr>
          <w:spacing w:val="-1"/>
          <w:sz w:val="28"/>
          <w:szCs w:val="28"/>
        </w:rPr>
        <w:t>е</w:t>
      </w:r>
      <w:r w:rsidR="006B5604">
        <w:rPr>
          <w:spacing w:val="-1"/>
          <w:sz w:val="28"/>
          <w:szCs w:val="28"/>
        </w:rPr>
        <w:t xml:space="preserve"> государственной услуги</w:t>
      </w:r>
      <w:r w:rsidR="00F17B7A">
        <w:rPr>
          <w:spacing w:val="-1"/>
          <w:sz w:val="28"/>
          <w:szCs w:val="28"/>
        </w:rPr>
        <w:t>,</w:t>
      </w:r>
      <w:r w:rsidR="004D3B8E">
        <w:rPr>
          <w:spacing w:val="-1"/>
          <w:sz w:val="28"/>
          <w:szCs w:val="28"/>
        </w:rPr>
        <w:t xml:space="preserve"> анкете</w:t>
      </w:r>
      <w:r w:rsidR="00F17B7A">
        <w:rPr>
          <w:spacing w:val="-1"/>
          <w:sz w:val="28"/>
          <w:szCs w:val="28"/>
        </w:rPr>
        <w:t xml:space="preserve">, </w:t>
      </w:r>
      <w:r w:rsidR="00F17B7A" w:rsidRPr="00E80709">
        <w:rPr>
          <w:sz w:val="28"/>
          <w:szCs w:val="28"/>
        </w:rPr>
        <w:t>согласи</w:t>
      </w:r>
      <w:r w:rsidR="00F17B7A">
        <w:rPr>
          <w:sz w:val="28"/>
          <w:szCs w:val="28"/>
        </w:rPr>
        <w:t>ях</w:t>
      </w:r>
      <w:r w:rsidR="00F17B7A" w:rsidRPr="00E80709">
        <w:rPr>
          <w:sz w:val="28"/>
          <w:szCs w:val="28"/>
        </w:rPr>
        <w:t xml:space="preserve"> на обработку персональных данных</w:t>
      </w:r>
      <w:r w:rsidR="00F17B7A">
        <w:rPr>
          <w:sz w:val="28"/>
          <w:szCs w:val="28"/>
        </w:rPr>
        <w:t xml:space="preserve">, </w:t>
      </w:r>
      <w:r w:rsidR="00F17B7A" w:rsidRPr="001B2C1D">
        <w:rPr>
          <w:sz w:val="28"/>
          <w:szCs w:val="28"/>
        </w:rPr>
        <w:t>согласи</w:t>
      </w:r>
      <w:r w:rsidR="00F17B7A">
        <w:rPr>
          <w:sz w:val="28"/>
          <w:szCs w:val="28"/>
        </w:rPr>
        <w:t>ях</w:t>
      </w:r>
      <w:r w:rsidR="00F17B7A" w:rsidRPr="001B2C1D">
        <w:rPr>
          <w:sz w:val="28"/>
          <w:szCs w:val="28"/>
        </w:rPr>
        <w:t xml:space="preserve"> на обработку персональных данных, разрешенных субъектом персональных данных для распространения</w:t>
      </w:r>
      <w:r w:rsidR="004D3B8E">
        <w:rPr>
          <w:spacing w:val="-1"/>
          <w:sz w:val="28"/>
          <w:szCs w:val="28"/>
        </w:rPr>
        <w:t>.</w:t>
      </w:r>
    </w:p>
    <w:p w:rsidR="006A5B4D" w:rsidRDefault="006A5B4D" w:rsidP="003624DB">
      <w:pPr>
        <w:pStyle w:val="Standard"/>
        <w:tabs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0D65C7" w:rsidRDefault="00175994" w:rsidP="007A2D72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 w:rsidRPr="005A03C6">
        <w:rPr>
          <w:sz w:val="28"/>
          <w:szCs w:val="28"/>
        </w:rPr>
        <w:t>Исчер</w:t>
      </w:r>
      <w:r>
        <w:rPr>
          <w:sz w:val="28"/>
          <w:szCs w:val="28"/>
        </w:rPr>
        <w:t>пывающий перечень</w:t>
      </w:r>
      <w:r w:rsidR="000D65C7">
        <w:rPr>
          <w:sz w:val="28"/>
          <w:szCs w:val="28"/>
        </w:rPr>
        <w:t xml:space="preserve"> оснований для отказа </w:t>
      </w:r>
      <w:r>
        <w:rPr>
          <w:sz w:val="28"/>
          <w:szCs w:val="28"/>
        </w:rPr>
        <w:t>в приеме документов,</w:t>
      </w:r>
    </w:p>
    <w:p w:rsidR="00BC317F" w:rsidRDefault="00175994" w:rsidP="007A2D72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предоставления государственной услуги</w:t>
      </w:r>
    </w:p>
    <w:p w:rsidR="00BC317F" w:rsidRDefault="00BC317F" w:rsidP="003624DB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BC317F" w:rsidRDefault="007A2D72" w:rsidP="00A001F6">
      <w:pPr>
        <w:pStyle w:val="Standard"/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03C6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3F562D">
        <w:rPr>
          <w:sz w:val="28"/>
          <w:szCs w:val="28"/>
        </w:rPr>
        <w:t xml:space="preserve">Учреждение отказывает </w:t>
      </w:r>
      <w:r w:rsidR="009B5234">
        <w:rPr>
          <w:sz w:val="28"/>
          <w:szCs w:val="28"/>
        </w:rPr>
        <w:t>з</w:t>
      </w:r>
      <w:r w:rsidR="003F562D">
        <w:rPr>
          <w:sz w:val="28"/>
          <w:szCs w:val="28"/>
        </w:rPr>
        <w:t>аявител</w:t>
      </w:r>
      <w:r w:rsidR="009B5234">
        <w:rPr>
          <w:sz w:val="28"/>
          <w:szCs w:val="28"/>
        </w:rPr>
        <w:t>ям</w:t>
      </w:r>
      <w:r w:rsidR="003F562D">
        <w:rPr>
          <w:sz w:val="28"/>
          <w:szCs w:val="28"/>
        </w:rPr>
        <w:t xml:space="preserve"> </w:t>
      </w:r>
      <w:r w:rsidR="00175994" w:rsidRPr="007A2D72">
        <w:rPr>
          <w:sz w:val="28"/>
          <w:szCs w:val="28"/>
        </w:rPr>
        <w:t>в приеме документов, необходимых</w:t>
      </w:r>
      <w:r w:rsidR="003F562D">
        <w:rPr>
          <w:sz w:val="28"/>
          <w:szCs w:val="28"/>
        </w:rPr>
        <w:t xml:space="preserve"> </w:t>
      </w:r>
      <w:r w:rsidR="00175994" w:rsidRPr="007A2D72">
        <w:rPr>
          <w:sz w:val="28"/>
          <w:szCs w:val="28"/>
        </w:rPr>
        <w:t xml:space="preserve">для предоставления государственной услуги, </w:t>
      </w:r>
      <w:r w:rsidR="00DF6B0C">
        <w:rPr>
          <w:sz w:val="28"/>
          <w:szCs w:val="28"/>
        </w:rPr>
        <w:t xml:space="preserve">в случае если на дату </w:t>
      </w:r>
      <w:r w:rsidR="00DF7FC5">
        <w:rPr>
          <w:sz w:val="28"/>
          <w:szCs w:val="28"/>
        </w:rPr>
        <w:t>их</w:t>
      </w:r>
      <w:r w:rsidR="00DF6B0C">
        <w:rPr>
          <w:sz w:val="28"/>
          <w:szCs w:val="28"/>
        </w:rPr>
        <w:t xml:space="preserve"> </w:t>
      </w:r>
      <w:r w:rsidR="00175994" w:rsidRPr="007A2D72">
        <w:rPr>
          <w:sz w:val="28"/>
          <w:szCs w:val="28"/>
        </w:rPr>
        <w:t>обращени</w:t>
      </w:r>
      <w:r w:rsidR="00DF6B0C">
        <w:rPr>
          <w:sz w:val="28"/>
          <w:szCs w:val="28"/>
        </w:rPr>
        <w:t>я</w:t>
      </w:r>
      <w:r w:rsidR="00175994" w:rsidRPr="007A2D72">
        <w:rPr>
          <w:sz w:val="28"/>
          <w:szCs w:val="28"/>
        </w:rPr>
        <w:t xml:space="preserve"> </w:t>
      </w:r>
      <w:r w:rsidR="00DF6B0C">
        <w:rPr>
          <w:sz w:val="28"/>
          <w:szCs w:val="28"/>
        </w:rPr>
        <w:t xml:space="preserve">с соответствующим заявлением </w:t>
      </w:r>
      <w:r w:rsidR="00175994">
        <w:rPr>
          <w:sz w:val="28"/>
          <w:szCs w:val="28"/>
        </w:rPr>
        <w:t xml:space="preserve">государственное задание на предоставление государственной услуги </w:t>
      </w:r>
      <w:r w:rsidR="00DF6B0C">
        <w:rPr>
          <w:sz w:val="28"/>
          <w:szCs w:val="28"/>
        </w:rPr>
        <w:t xml:space="preserve">в </w:t>
      </w:r>
      <w:r w:rsidR="0025535F">
        <w:rPr>
          <w:sz w:val="28"/>
          <w:szCs w:val="28"/>
        </w:rPr>
        <w:t>текуще</w:t>
      </w:r>
      <w:r w:rsidR="00DF6B0C">
        <w:rPr>
          <w:sz w:val="28"/>
          <w:szCs w:val="28"/>
        </w:rPr>
        <w:t xml:space="preserve">м финансовом году </w:t>
      </w:r>
      <w:r w:rsidR="00175994">
        <w:rPr>
          <w:sz w:val="28"/>
          <w:szCs w:val="28"/>
        </w:rPr>
        <w:t xml:space="preserve">выполнено учреждением </w:t>
      </w:r>
      <w:r w:rsidR="00DF6B0C">
        <w:rPr>
          <w:sz w:val="28"/>
          <w:szCs w:val="28"/>
        </w:rPr>
        <w:t xml:space="preserve">  </w:t>
      </w:r>
      <w:r w:rsidR="0025535F">
        <w:rPr>
          <w:sz w:val="28"/>
          <w:szCs w:val="28"/>
        </w:rPr>
        <w:t xml:space="preserve">    </w:t>
      </w:r>
      <w:r w:rsidR="00175994">
        <w:rPr>
          <w:sz w:val="28"/>
          <w:szCs w:val="28"/>
        </w:rPr>
        <w:t>в полном объеме.</w:t>
      </w:r>
    </w:p>
    <w:p w:rsidR="0090431F" w:rsidRDefault="0090431F" w:rsidP="00A001F6">
      <w:pPr>
        <w:pStyle w:val="Standard"/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BC317F" w:rsidRDefault="00175994" w:rsidP="00A001F6">
      <w:pPr>
        <w:pStyle w:val="u"/>
        <w:tabs>
          <w:tab w:val="left" w:pos="709"/>
        </w:tabs>
        <w:spacing w:before="0" w:after="0"/>
        <w:jc w:val="center"/>
      </w:pPr>
      <w:r>
        <w:rPr>
          <w:rStyle w:val="50"/>
          <w:bCs/>
          <w:sz w:val="28"/>
          <w:szCs w:val="28"/>
        </w:rPr>
        <w:t xml:space="preserve">Исчерпывающий перечень оснований для </w:t>
      </w:r>
      <w:r>
        <w:rPr>
          <w:color w:val="000000"/>
          <w:sz w:val="28"/>
          <w:szCs w:val="28"/>
        </w:rPr>
        <w:t>отказа</w:t>
      </w:r>
    </w:p>
    <w:p w:rsidR="00BC317F" w:rsidRDefault="00175994" w:rsidP="00A001F6">
      <w:pPr>
        <w:pStyle w:val="u"/>
        <w:tabs>
          <w:tab w:val="left" w:pos="709"/>
        </w:tabs>
        <w:spacing w:before="0" w:after="0"/>
        <w:jc w:val="center"/>
      </w:pPr>
      <w:r>
        <w:rPr>
          <w:color w:val="000000"/>
          <w:sz w:val="28"/>
          <w:szCs w:val="28"/>
        </w:rPr>
        <w:t>в предоставлении государственной услуги</w:t>
      </w:r>
    </w:p>
    <w:p w:rsidR="00BC317F" w:rsidRDefault="00BC317F" w:rsidP="000D65C7">
      <w:pPr>
        <w:pStyle w:val="u"/>
        <w:tabs>
          <w:tab w:val="left" w:pos="709"/>
        </w:tabs>
        <w:spacing w:before="0" w:after="0" w:line="192" w:lineRule="auto"/>
        <w:ind w:firstLine="720"/>
        <w:jc w:val="both"/>
        <w:rPr>
          <w:color w:val="000000"/>
          <w:sz w:val="28"/>
          <w:szCs w:val="28"/>
        </w:rPr>
      </w:pPr>
    </w:p>
    <w:p w:rsidR="00BC317F" w:rsidRDefault="005A03C6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75994">
        <w:rPr>
          <w:sz w:val="28"/>
          <w:szCs w:val="28"/>
        </w:rPr>
        <w:t>. Основаниями для отказа в предоставлении государственной услуги являются: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несоответствие лиц</w:t>
      </w:r>
      <w:r w:rsidR="00BB3AC7">
        <w:rPr>
          <w:sz w:val="28"/>
          <w:szCs w:val="28"/>
        </w:rPr>
        <w:t>, обративших</w:t>
      </w:r>
      <w:r>
        <w:rPr>
          <w:sz w:val="28"/>
          <w:szCs w:val="28"/>
        </w:rPr>
        <w:t xml:space="preserve">ся за предоставлением государственной услуги, категориям получателей государственной услуги, </w:t>
      </w:r>
      <w:r w:rsidR="00D774A5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в пункте 5 настоящего Порядка;</w:t>
      </w:r>
    </w:p>
    <w:p w:rsidR="00BC317F" w:rsidRDefault="00235E72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заявителя</w:t>
      </w:r>
      <w:r w:rsidR="00175994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175994">
        <w:rPr>
          <w:sz w:val="28"/>
          <w:szCs w:val="28"/>
        </w:rPr>
        <w:t xml:space="preserve"> документов, которые заявител</w:t>
      </w:r>
      <w:r>
        <w:rPr>
          <w:sz w:val="28"/>
          <w:szCs w:val="28"/>
        </w:rPr>
        <w:t>и</w:t>
      </w:r>
      <w:r w:rsidR="00175994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="00175994">
        <w:rPr>
          <w:sz w:val="28"/>
          <w:szCs w:val="28"/>
        </w:rPr>
        <w:t xml:space="preserve"> представить самостоятельно в соответствии с пунктом 22 настоящего Порядка;</w:t>
      </w:r>
    </w:p>
    <w:p w:rsidR="00BC317F" w:rsidRDefault="00235E72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заявителя</w:t>
      </w:r>
      <w:r w:rsidR="00175994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175994">
        <w:rPr>
          <w:sz w:val="28"/>
          <w:szCs w:val="28"/>
        </w:rPr>
        <w:t xml:space="preserve"> документов, оформленных с нарушением требований законодательства Российской Федерации</w:t>
      </w:r>
      <w:r w:rsidR="00276B3B">
        <w:rPr>
          <w:sz w:val="28"/>
          <w:szCs w:val="28"/>
        </w:rPr>
        <w:t xml:space="preserve"> и настоящего Порядка</w:t>
      </w:r>
      <w:r w:rsidR="005F4BEB">
        <w:rPr>
          <w:sz w:val="28"/>
          <w:szCs w:val="28"/>
        </w:rPr>
        <w:t>.</w:t>
      </w:r>
    </w:p>
    <w:p w:rsidR="00BC317F" w:rsidRDefault="00BC317F" w:rsidP="003F4FA8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CE5ED5" w:rsidRDefault="00CE5ED5" w:rsidP="00A001F6">
      <w:pPr>
        <w:pStyle w:val="u"/>
        <w:tabs>
          <w:tab w:val="left" w:pos="709"/>
        </w:tabs>
        <w:spacing w:before="0" w:after="0"/>
        <w:jc w:val="center"/>
        <w:rPr>
          <w:rStyle w:val="50"/>
          <w:bCs/>
          <w:sz w:val="28"/>
          <w:szCs w:val="28"/>
        </w:rPr>
      </w:pPr>
      <w:r>
        <w:rPr>
          <w:rStyle w:val="50"/>
          <w:bCs/>
          <w:sz w:val="28"/>
          <w:szCs w:val="28"/>
        </w:rPr>
        <w:t>Требования к помещениям, в которых предоставляется</w:t>
      </w:r>
    </w:p>
    <w:p w:rsidR="00BC317F" w:rsidRDefault="00175994" w:rsidP="00A001F6">
      <w:pPr>
        <w:pStyle w:val="u"/>
        <w:tabs>
          <w:tab w:val="left" w:pos="709"/>
        </w:tabs>
        <w:spacing w:before="0" w:after="0"/>
        <w:jc w:val="center"/>
      </w:pPr>
      <w:r>
        <w:rPr>
          <w:rStyle w:val="50"/>
          <w:bCs/>
          <w:sz w:val="28"/>
          <w:szCs w:val="28"/>
        </w:rPr>
        <w:t>государственная услуга,</w:t>
      </w:r>
      <w:r w:rsidR="00CE5ED5">
        <w:rPr>
          <w:rStyle w:val="50"/>
          <w:bCs/>
          <w:sz w:val="28"/>
          <w:szCs w:val="28"/>
        </w:rPr>
        <w:t xml:space="preserve"> </w:t>
      </w:r>
      <w:r>
        <w:rPr>
          <w:rStyle w:val="50"/>
          <w:bCs/>
          <w:sz w:val="28"/>
          <w:szCs w:val="28"/>
        </w:rPr>
        <w:t xml:space="preserve">к </w:t>
      </w:r>
      <w:r w:rsidR="000A41FF">
        <w:rPr>
          <w:rStyle w:val="50"/>
          <w:bCs/>
          <w:sz w:val="28"/>
          <w:szCs w:val="28"/>
        </w:rPr>
        <w:t xml:space="preserve">местам для </w:t>
      </w:r>
      <w:r>
        <w:rPr>
          <w:rStyle w:val="50"/>
          <w:bCs/>
          <w:sz w:val="28"/>
          <w:szCs w:val="28"/>
        </w:rPr>
        <w:t>ожидания</w:t>
      </w:r>
      <w:r w:rsidR="002F3A1B">
        <w:rPr>
          <w:rStyle w:val="50"/>
          <w:bCs/>
          <w:sz w:val="28"/>
          <w:szCs w:val="28"/>
        </w:rPr>
        <w:t xml:space="preserve"> и</w:t>
      </w:r>
      <w:r>
        <w:rPr>
          <w:rStyle w:val="50"/>
          <w:bCs/>
          <w:sz w:val="28"/>
          <w:szCs w:val="28"/>
        </w:rPr>
        <w:t xml:space="preserve"> для заполнения заявлений</w:t>
      </w:r>
    </w:p>
    <w:p w:rsidR="00BC317F" w:rsidRDefault="00175994" w:rsidP="00A001F6">
      <w:pPr>
        <w:pStyle w:val="u"/>
        <w:tabs>
          <w:tab w:val="left" w:pos="709"/>
        </w:tabs>
        <w:spacing w:before="0" w:after="0"/>
        <w:jc w:val="center"/>
      </w:pPr>
      <w:r>
        <w:rPr>
          <w:rStyle w:val="50"/>
          <w:bCs/>
          <w:sz w:val="28"/>
          <w:szCs w:val="28"/>
        </w:rPr>
        <w:t>на предоставление государственной услуги</w:t>
      </w:r>
    </w:p>
    <w:p w:rsidR="00BC317F" w:rsidRDefault="00BC317F" w:rsidP="003F4FA8">
      <w:pPr>
        <w:pStyle w:val="Standard"/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172633" w:rsidRDefault="00175994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03C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F51E7" w:rsidRPr="008F51E7">
        <w:rPr>
          <w:sz w:val="28"/>
          <w:szCs w:val="28"/>
        </w:rPr>
        <w:t xml:space="preserve"> </w:t>
      </w:r>
      <w:r w:rsidR="008F51E7">
        <w:rPr>
          <w:sz w:val="28"/>
          <w:szCs w:val="28"/>
        </w:rPr>
        <w:t xml:space="preserve">Государственная услуга может предоставляться в помещениях Учреждения, органов ЗАГС, органов местного самоуправления, учреждений культуры, на площадках, подходящих для проведения торжественного поздравления. В условиях действия ограничительных мер и в иных исключительных случаях государственная услуга может предоставляться </w:t>
      </w:r>
      <w:r w:rsidR="008F51E7" w:rsidRPr="0094403F">
        <w:rPr>
          <w:sz w:val="28"/>
          <w:szCs w:val="28"/>
        </w:rPr>
        <w:t>по месту жительства получателей государственной услуги</w:t>
      </w:r>
      <w:r w:rsidR="00172633">
        <w:rPr>
          <w:sz w:val="28"/>
          <w:szCs w:val="28"/>
        </w:rPr>
        <w:t>.</w:t>
      </w:r>
    </w:p>
    <w:p w:rsidR="00BC317F" w:rsidRDefault="00175994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03C6">
        <w:rPr>
          <w:sz w:val="28"/>
          <w:szCs w:val="28"/>
        </w:rPr>
        <w:t>2</w:t>
      </w:r>
      <w:r>
        <w:rPr>
          <w:sz w:val="28"/>
          <w:szCs w:val="28"/>
        </w:rPr>
        <w:t>. Вход в здание, в котором расположено Учреждение, по возможности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кресла-коляски, либо кнопкой вызова сотрудника.</w:t>
      </w:r>
    </w:p>
    <w:p w:rsidR="00BC317F" w:rsidRDefault="00175994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03C6">
        <w:rPr>
          <w:sz w:val="28"/>
          <w:szCs w:val="28"/>
        </w:rPr>
        <w:t>3</w:t>
      </w:r>
      <w:r>
        <w:rPr>
          <w:sz w:val="28"/>
          <w:szCs w:val="28"/>
        </w:rPr>
        <w:t>. На входе в помещение Учреждения должна быть оборудована информационная табличка, содержащая следующие сведения: наименование Учреждения, режим его работы.</w:t>
      </w:r>
    </w:p>
    <w:p w:rsidR="00BC317F" w:rsidRDefault="005A03C6" w:rsidP="00A001F6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175994">
        <w:rPr>
          <w:sz w:val="28"/>
          <w:szCs w:val="28"/>
        </w:rPr>
        <w:t xml:space="preserve">. Прием заявителей осуществляется сотрудниками Учреждения </w:t>
      </w:r>
      <w:r w:rsidR="00A001F6">
        <w:rPr>
          <w:sz w:val="28"/>
          <w:szCs w:val="28"/>
        </w:rPr>
        <w:t xml:space="preserve">                 </w:t>
      </w:r>
      <w:r w:rsidR="00175994">
        <w:rPr>
          <w:sz w:val="28"/>
          <w:szCs w:val="28"/>
        </w:rPr>
        <w:t>в специально выделенных для этих целей помещениях, которые вклю</w:t>
      </w:r>
      <w:r w:rsidR="00A533D6">
        <w:rPr>
          <w:sz w:val="28"/>
          <w:szCs w:val="28"/>
        </w:rPr>
        <w:t>чают в себя места для ожидания и</w:t>
      </w:r>
      <w:r w:rsidR="00175994">
        <w:rPr>
          <w:sz w:val="28"/>
          <w:szCs w:val="28"/>
        </w:rPr>
        <w:t xml:space="preserve"> приема заявителей.</w:t>
      </w:r>
    </w:p>
    <w:p w:rsidR="00BC317F" w:rsidRDefault="00175994" w:rsidP="00A001F6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03C6">
        <w:rPr>
          <w:sz w:val="28"/>
          <w:szCs w:val="28"/>
        </w:rPr>
        <w:t>5</w:t>
      </w:r>
      <w:r>
        <w:rPr>
          <w:sz w:val="28"/>
          <w:szCs w:val="28"/>
        </w:rPr>
        <w:t xml:space="preserve">. Места для ожидания должны соответствовать комфортным условиям </w:t>
      </w:r>
      <w:r w:rsidR="00A001F6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заявителей, включая инвалидов, и оптимальным условиям для работы специалистов.</w:t>
      </w:r>
    </w:p>
    <w:p w:rsidR="00BC317F" w:rsidRDefault="00175994" w:rsidP="00A001F6">
      <w:pPr>
        <w:pStyle w:val="u"/>
        <w:tabs>
          <w:tab w:val="left" w:pos="709"/>
        </w:tabs>
        <w:spacing w:before="0" w:after="0" w:line="360" w:lineRule="auto"/>
        <w:ind w:firstLine="720"/>
        <w:jc w:val="both"/>
      </w:pPr>
      <w:r>
        <w:rPr>
          <w:color w:val="000000"/>
          <w:sz w:val="28"/>
          <w:szCs w:val="28"/>
        </w:rPr>
        <w:lastRenderedPageBreak/>
        <w:t xml:space="preserve">Места для ожидания оборудуются стульями, кресельными секциями </w:t>
      </w:r>
      <w:r w:rsidR="00A001F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или скамьями (банкетами) (не </w:t>
      </w:r>
      <w:r>
        <w:rPr>
          <w:sz w:val="28"/>
          <w:szCs w:val="28"/>
        </w:rPr>
        <w:t>менее пяти мест)</w:t>
      </w:r>
      <w:r>
        <w:rPr>
          <w:color w:val="000000"/>
          <w:sz w:val="28"/>
          <w:szCs w:val="28"/>
        </w:rPr>
        <w:t>.</w:t>
      </w:r>
    </w:p>
    <w:p w:rsidR="00BC317F" w:rsidRDefault="00175994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03C6">
        <w:rPr>
          <w:sz w:val="28"/>
          <w:szCs w:val="28"/>
        </w:rPr>
        <w:t>6</w:t>
      </w:r>
      <w:r>
        <w:rPr>
          <w:sz w:val="28"/>
          <w:szCs w:val="28"/>
        </w:rPr>
        <w:t xml:space="preserve">. Места для заполнения документов оборудуются стульями, столами (стойками), обеспечиваются бумагой и канцелярскими принадлежностями, </w:t>
      </w:r>
      <w:r w:rsidR="00A001F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а также образцами заполнения заявления </w:t>
      </w:r>
      <w:r w:rsidR="00A533D6">
        <w:rPr>
          <w:sz w:val="28"/>
          <w:szCs w:val="28"/>
        </w:rPr>
        <w:t>на предоставление</w:t>
      </w:r>
      <w:r>
        <w:rPr>
          <w:sz w:val="28"/>
          <w:szCs w:val="28"/>
        </w:rPr>
        <w:t xml:space="preserve"> государственной услуги и перечнем документов, необходимых для предоставления государственной услуги.</w:t>
      </w:r>
    </w:p>
    <w:p w:rsidR="00BC317F" w:rsidRDefault="005A03C6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175994">
        <w:rPr>
          <w:sz w:val="28"/>
          <w:szCs w:val="28"/>
        </w:rPr>
        <w:t>. Место приема заявителей должно быть оборудовано информационной табличкой (вывеской) с указа</w:t>
      </w:r>
      <w:r w:rsidR="00887754">
        <w:rPr>
          <w:sz w:val="28"/>
          <w:szCs w:val="28"/>
        </w:rPr>
        <w:t xml:space="preserve">нием должности, фамилии, имени, отчества </w:t>
      </w:r>
      <w:r w:rsidR="006953F4">
        <w:rPr>
          <w:sz w:val="28"/>
          <w:szCs w:val="28"/>
        </w:rPr>
        <w:t xml:space="preserve">         (при наличии отчества) </w:t>
      </w:r>
      <w:r w:rsidR="00175994">
        <w:rPr>
          <w:sz w:val="28"/>
          <w:szCs w:val="28"/>
        </w:rPr>
        <w:t xml:space="preserve">специалиста, </w:t>
      </w:r>
      <w:r w:rsidR="00172633">
        <w:rPr>
          <w:sz w:val="28"/>
          <w:szCs w:val="28"/>
        </w:rPr>
        <w:t>ответственного за</w:t>
      </w:r>
      <w:r w:rsidR="00175994">
        <w:rPr>
          <w:sz w:val="28"/>
          <w:szCs w:val="28"/>
        </w:rPr>
        <w:t xml:space="preserve"> предоставление государственной услуги.</w:t>
      </w:r>
    </w:p>
    <w:p w:rsidR="00BC317F" w:rsidRDefault="00BC317F" w:rsidP="00933D7B">
      <w:pPr>
        <w:pStyle w:val="Standard"/>
        <w:tabs>
          <w:tab w:val="left" w:pos="709"/>
          <w:tab w:val="left" w:pos="1134"/>
        </w:tabs>
        <w:ind w:firstLine="720"/>
        <w:jc w:val="both"/>
        <w:rPr>
          <w:sz w:val="28"/>
          <w:szCs w:val="28"/>
        </w:rPr>
      </w:pPr>
    </w:p>
    <w:p w:rsidR="00BC317F" w:rsidRDefault="00F62674" w:rsidP="00A001F6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Показател</w:t>
      </w:r>
      <w:r w:rsidR="00262F25">
        <w:rPr>
          <w:sz w:val="28"/>
          <w:szCs w:val="28"/>
        </w:rPr>
        <w:t>и объема и</w:t>
      </w:r>
      <w:r w:rsidR="00175994" w:rsidRPr="00DA3BFD">
        <w:rPr>
          <w:sz w:val="28"/>
          <w:szCs w:val="28"/>
        </w:rPr>
        <w:t xml:space="preserve"> качества государственной услуги</w:t>
      </w:r>
    </w:p>
    <w:p w:rsidR="00BC317F" w:rsidRDefault="00BC317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7C71CC" w:rsidRDefault="00DA3BFD" w:rsidP="00DA3BFD">
      <w:pPr>
        <w:pStyle w:val="Standard"/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 w:rsidRPr="00E02DDB">
        <w:rPr>
          <w:sz w:val="28"/>
          <w:szCs w:val="28"/>
        </w:rPr>
        <w:t xml:space="preserve"> </w:t>
      </w:r>
      <w:r w:rsidR="00262F25">
        <w:rPr>
          <w:sz w:val="28"/>
          <w:szCs w:val="28"/>
        </w:rPr>
        <w:t>Показателем объема государственной услуги является количество</w:t>
      </w:r>
      <w:r w:rsidR="00955D44">
        <w:rPr>
          <w:sz w:val="28"/>
          <w:szCs w:val="28"/>
        </w:rPr>
        <w:t xml:space="preserve"> мероприятий</w:t>
      </w:r>
      <w:r w:rsidR="007C71CC">
        <w:rPr>
          <w:sz w:val="28"/>
          <w:szCs w:val="28"/>
        </w:rPr>
        <w:t xml:space="preserve">. Одно мероприятие – это мероприятие по чествованию одной супружеской пары юбиляров семейной жизни, проживающих совместно </w:t>
      </w:r>
      <w:r w:rsidR="000A1D16">
        <w:rPr>
          <w:sz w:val="28"/>
          <w:szCs w:val="28"/>
        </w:rPr>
        <w:t xml:space="preserve">               </w:t>
      </w:r>
      <w:r w:rsidR="007C71CC">
        <w:rPr>
          <w:sz w:val="28"/>
          <w:szCs w:val="28"/>
        </w:rPr>
        <w:t>в зарегистрированном браке 50, 55, 60 и более лет, которое проводится для данной супружеской пары в рамках индивидуального торжественного поздравления данной супружеской пары либо в рамках торжественного поздравления, организованного для двух и более супружеских пар.</w:t>
      </w:r>
    </w:p>
    <w:p w:rsidR="00DA3BFD" w:rsidRPr="00ED2AA0" w:rsidRDefault="00262F25" w:rsidP="00DA3BFD">
      <w:pPr>
        <w:pStyle w:val="Standard"/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DA3BFD" w:rsidRPr="00ED2AA0">
        <w:rPr>
          <w:sz w:val="28"/>
          <w:szCs w:val="28"/>
        </w:rPr>
        <w:t>Показател</w:t>
      </w:r>
      <w:r w:rsidR="00F62674">
        <w:rPr>
          <w:sz w:val="28"/>
          <w:szCs w:val="28"/>
        </w:rPr>
        <w:t>ем</w:t>
      </w:r>
      <w:r w:rsidR="00DA3BFD" w:rsidRPr="00ED2AA0">
        <w:rPr>
          <w:sz w:val="28"/>
          <w:szCs w:val="28"/>
        </w:rPr>
        <w:t xml:space="preserve"> качества государственной услуги явля</w:t>
      </w:r>
      <w:r w:rsidR="00F62674">
        <w:rPr>
          <w:sz w:val="28"/>
          <w:szCs w:val="28"/>
        </w:rPr>
        <w:t xml:space="preserve">ется </w:t>
      </w:r>
      <w:r w:rsidR="00DA3BFD" w:rsidRPr="00ED2AA0">
        <w:rPr>
          <w:sz w:val="28"/>
          <w:szCs w:val="28"/>
        </w:rPr>
        <w:t xml:space="preserve">удовлетворенность получателей </w:t>
      </w:r>
      <w:r w:rsidR="00DA3BFD">
        <w:rPr>
          <w:sz w:val="28"/>
          <w:szCs w:val="28"/>
        </w:rPr>
        <w:t xml:space="preserve">государственной услуги </w:t>
      </w:r>
      <w:r w:rsidR="00DA3BFD" w:rsidRPr="00ED2AA0">
        <w:rPr>
          <w:sz w:val="28"/>
          <w:szCs w:val="28"/>
        </w:rPr>
        <w:t>качеством государственной услуги</w:t>
      </w:r>
      <w:r w:rsidR="00F62674">
        <w:rPr>
          <w:sz w:val="28"/>
          <w:szCs w:val="28"/>
        </w:rPr>
        <w:t>.</w:t>
      </w:r>
    </w:p>
    <w:p w:rsidR="00DA3BFD" w:rsidRDefault="00DA3BFD" w:rsidP="00DA3BFD">
      <w:pPr>
        <w:pStyle w:val="Standard"/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2AA0">
        <w:rPr>
          <w:sz w:val="28"/>
          <w:szCs w:val="28"/>
        </w:rPr>
        <w:t xml:space="preserve">Удовлетворенность получателей </w:t>
      </w:r>
      <w:r>
        <w:rPr>
          <w:sz w:val="28"/>
          <w:szCs w:val="28"/>
        </w:rPr>
        <w:t xml:space="preserve">государственной услуги </w:t>
      </w:r>
      <w:r w:rsidRPr="00ED2AA0">
        <w:rPr>
          <w:sz w:val="28"/>
          <w:szCs w:val="28"/>
        </w:rPr>
        <w:t xml:space="preserve">качеством государственной услуги определяется в процентном отношении от общего числа </w:t>
      </w:r>
      <w:r>
        <w:rPr>
          <w:sz w:val="28"/>
          <w:szCs w:val="28"/>
        </w:rPr>
        <w:t>с</w:t>
      </w:r>
      <w:r w:rsidR="00C34844">
        <w:rPr>
          <w:sz w:val="28"/>
          <w:szCs w:val="28"/>
        </w:rPr>
        <w:t>упружеских</w:t>
      </w:r>
      <w:r>
        <w:rPr>
          <w:sz w:val="28"/>
          <w:szCs w:val="28"/>
        </w:rPr>
        <w:t xml:space="preserve"> пар</w:t>
      </w:r>
      <w:r w:rsidRPr="00ED2AA0">
        <w:rPr>
          <w:sz w:val="28"/>
          <w:szCs w:val="28"/>
        </w:rPr>
        <w:t>, получивших государственную услугу</w:t>
      </w:r>
      <w:r w:rsidR="007371B3">
        <w:rPr>
          <w:sz w:val="28"/>
          <w:szCs w:val="28"/>
        </w:rPr>
        <w:t xml:space="preserve"> в отчетном периоде</w:t>
      </w:r>
      <w:r>
        <w:rPr>
          <w:sz w:val="28"/>
          <w:szCs w:val="28"/>
        </w:rPr>
        <w:t>,</w:t>
      </w:r>
      <w:r w:rsidR="007371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71B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и оценивается отсутствием </w:t>
      </w:r>
      <w:r w:rsidR="007371B3">
        <w:rPr>
          <w:sz w:val="28"/>
          <w:szCs w:val="28"/>
        </w:rPr>
        <w:t xml:space="preserve">в отчетном периоде </w:t>
      </w:r>
      <w:r>
        <w:rPr>
          <w:sz w:val="28"/>
          <w:szCs w:val="28"/>
        </w:rPr>
        <w:t xml:space="preserve">обоснованных жалоб </w:t>
      </w:r>
      <w:r w:rsidR="007371B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от получателей государственной услуги на действия (бездействие) сотрудников Учреждения, предостав</w:t>
      </w:r>
      <w:r w:rsidR="00A64371">
        <w:rPr>
          <w:sz w:val="28"/>
          <w:szCs w:val="28"/>
        </w:rPr>
        <w:t>ивших</w:t>
      </w:r>
      <w:r>
        <w:rPr>
          <w:sz w:val="28"/>
          <w:szCs w:val="28"/>
        </w:rPr>
        <w:t xml:space="preserve"> государственную услугу</w:t>
      </w:r>
      <w:r w:rsidRPr="00ED2AA0">
        <w:rPr>
          <w:sz w:val="28"/>
          <w:szCs w:val="28"/>
        </w:rPr>
        <w:t>.</w:t>
      </w:r>
    </w:p>
    <w:p w:rsidR="00BC317F" w:rsidRDefault="00175994" w:rsidP="00A001F6">
      <w:pPr>
        <w:pStyle w:val="Standard"/>
        <w:tabs>
          <w:tab w:val="left" w:pos="709"/>
        </w:tabs>
        <w:jc w:val="center"/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>. Состав и последовательность выполнения</w:t>
      </w:r>
    </w:p>
    <w:p w:rsidR="003A3CE6" w:rsidRDefault="00175994" w:rsidP="00A001F6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 процедур (действий), требования к порядку</w:t>
      </w:r>
      <w:r w:rsidR="00B84BAA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</w:p>
    <w:p w:rsidR="00BC317F" w:rsidRDefault="00175994" w:rsidP="00A001F6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выполнения</w:t>
      </w:r>
    </w:p>
    <w:p w:rsidR="00BC317F" w:rsidRDefault="00BC317F" w:rsidP="00193ECC">
      <w:pPr>
        <w:pStyle w:val="Standard"/>
        <w:tabs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BC317F" w:rsidRDefault="00175994" w:rsidP="00A001F6">
      <w:pPr>
        <w:pStyle w:val="Standard"/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административных процедур</w:t>
      </w:r>
    </w:p>
    <w:p w:rsidR="00BC317F" w:rsidRDefault="00175994" w:rsidP="00A001F6">
      <w:pPr>
        <w:pStyle w:val="Standard"/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предоставления государственной услуги</w:t>
      </w:r>
    </w:p>
    <w:p w:rsidR="00BC317F" w:rsidRDefault="00BC317F" w:rsidP="00A001F6">
      <w:pPr>
        <w:pStyle w:val="Standard"/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</w:p>
    <w:p w:rsidR="00BC317F" w:rsidRDefault="00EF0995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175994">
        <w:rPr>
          <w:sz w:val="28"/>
          <w:szCs w:val="28"/>
        </w:rPr>
        <w:t>. Предоставление государственной услуги включает в себя следующие административные процедуры (действия):</w:t>
      </w:r>
    </w:p>
    <w:p w:rsidR="00933D7B" w:rsidRDefault="00933D7B">
      <w:pPr>
        <w:pStyle w:val="u"/>
        <w:numPr>
          <w:ilvl w:val="0"/>
          <w:numId w:val="6"/>
        </w:numPr>
        <w:tabs>
          <w:tab w:val="left" w:pos="709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заявления на предоставление государственной услуги;</w:t>
      </w:r>
    </w:p>
    <w:p w:rsidR="00933D7B" w:rsidRPr="006E5B84" w:rsidRDefault="00933D7B" w:rsidP="00AE278C">
      <w:pPr>
        <w:pStyle w:val="u"/>
        <w:numPr>
          <w:ilvl w:val="0"/>
          <w:numId w:val="6"/>
        </w:numPr>
        <w:tabs>
          <w:tab w:val="left" w:pos="709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E5B84">
        <w:rPr>
          <w:color w:val="000000"/>
          <w:sz w:val="28"/>
          <w:szCs w:val="28"/>
        </w:rPr>
        <w:t>Организационно-технические мероприятия по подготовке</w:t>
      </w:r>
      <w:r w:rsidR="006E5B84">
        <w:rPr>
          <w:color w:val="000000"/>
          <w:sz w:val="28"/>
          <w:szCs w:val="28"/>
        </w:rPr>
        <w:t xml:space="preserve">   </w:t>
      </w:r>
      <w:r w:rsidR="00D73903">
        <w:rPr>
          <w:color w:val="000000"/>
          <w:sz w:val="28"/>
          <w:szCs w:val="28"/>
        </w:rPr>
        <w:t xml:space="preserve">  </w:t>
      </w:r>
      <w:r w:rsidR="006E5B84">
        <w:rPr>
          <w:color w:val="000000"/>
          <w:sz w:val="28"/>
          <w:szCs w:val="28"/>
        </w:rPr>
        <w:t xml:space="preserve">                </w:t>
      </w:r>
      <w:r w:rsidR="00AE278C" w:rsidRPr="006E5B84">
        <w:rPr>
          <w:color w:val="000000"/>
          <w:sz w:val="28"/>
          <w:szCs w:val="28"/>
        </w:rPr>
        <w:t>к</w:t>
      </w:r>
      <w:r w:rsidR="00286FE9">
        <w:rPr>
          <w:color w:val="000000"/>
          <w:sz w:val="28"/>
          <w:szCs w:val="28"/>
        </w:rPr>
        <w:t xml:space="preserve"> предоставлению государственной услуги</w:t>
      </w:r>
      <w:r w:rsidRPr="006E5B84">
        <w:rPr>
          <w:color w:val="000000"/>
          <w:sz w:val="28"/>
          <w:szCs w:val="28"/>
        </w:rPr>
        <w:t>;</w:t>
      </w:r>
    </w:p>
    <w:p w:rsidR="00933D7B" w:rsidRDefault="00085FE2">
      <w:pPr>
        <w:pStyle w:val="u"/>
        <w:numPr>
          <w:ilvl w:val="0"/>
          <w:numId w:val="6"/>
        </w:numPr>
        <w:tabs>
          <w:tab w:val="left" w:pos="709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торжественного </w:t>
      </w:r>
      <w:r w:rsidR="003A3CE6">
        <w:rPr>
          <w:color w:val="000000"/>
          <w:sz w:val="28"/>
          <w:szCs w:val="28"/>
        </w:rPr>
        <w:t>поздравления</w:t>
      </w:r>
      <w:r w:rsidR="00D73903">
        <w:rPr>
          <w:color w:val="000000"/>
          <w:sz w:val="28"/>
          <w:szCs w:val="28"/>
        </w:rPr>
        <w:t>;</w:t>
      </w:r>
    </w:p>
    <w:p w:rsidR="00933D7B" w:rsidRDefault="00933D7B" w:rsidP="00933D7B">
      <w:pPr>
        <w:pStyle w:val="u"/>
        <w:numPr>
          <w:ilvl w:val="0"/>
          <w:numId w:val="6"/>
        </w:numPr>
        <w:tabs>
          <w:tab w:val="left" w:pos="709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33D7B">
        <w:rPr>
          <w:color w:val="000000"/>
          <w:sz w:val="28"/>
          <w:szCs w:val="28"/>
        </w:rPr>
        <w:t xml:space="preserve">Фиксация факта оказания государственной услуги </w:t>
      </w:r>
      <w:r>
        <w:rPr>
          <w:color w:val="000000"/>
          <w:sz w:val="28"/>
          <w:szCs w:val="28"/>
        </w:rPr>
        <w:t>в документах;</w:t>
      </w:r>
    </w:p>
    <w:p w:rsidR="00BC317F" w:rsidRPr="00933D7B" w:rsidRDefault="00175994" w:rsidP="00933D7B">
      <w:pPr>
        <w:pStyle w:val="u"/>
        <w:numPr>
          <w:ilvl w:val="0"/>
          <w:numId w:val="6"/>
        </w:numPr>
        <w:tabs>
          <w:tab w:val="left" w:pos="709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33D7B">
        <w:rPr>
          <w:color w:val="000000"/>
          <w:sz w:val="28"/>
          <w:szCs w:val="28"/>
        </w:rPr>
        <w:t>Отказ в предоставлении государственной услуги (при установлении оснований для отказа в предоставлении государственной услуги).</w:t>
      </w:r>
    </w:p>
    <w:p w:rsidR="003457A0" w:rsidRDefault="003457A0">
      <w:pPr>
        <w:pStyle w:val="u"/>
        <w:tabs>
          <w:tab w:val="left" w:pos="709"/>
        </w:tabs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BC317F" w:rsidRDefault="00933D7B" w:rsidP="006E5B84">
      <w:pPr>
        <w:pStyle w:val="u"/>
        <w:tabs>
          <w:tab w:val="left" w:pos="709"/>
        </w:tabs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заявления на предоставление государственной услуги</w:t>
      </w:r>
    </w:p>
    <w:p w:rsidR="00BC317F" w:rsidRDefault="00BC317F" w:rsidP="00D90527">
      <w:pPr>
        <w:pStyle w:val="Standard"/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921E8A" w:rsidRDefault="006E5B84" w:rsidP="006E5B84">
      <w:pPr>
        <w:pStyle w:val="Standard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377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A40F6">
        <w:rPr>
          <w:sz w:val="28"/>
          <w:szCs w:val="28"/>
        </w:rPr>
        <w:t>Администратор Учреждения</w:t>
      </w:r>
      <w:r w:rsidR="00175994">
        <w:rPr>
          <w:sz w:val="28"/>
          <w:szCs w:val="28"/>
        </w:rPr>
        <w:t>, ответственн</w:t>
      </w:r>
      <w:r w:rsidR="003A40F6">
        <w:rPr>
          <w:sz w:val="28"/>
          <w:szCs w:val="28"/>
        </w:rPr>
        <w:t>ый</w:t>
      </w:r>
      <w:r w:rsidR="00175994">
        <w:rPr>
          <w:sz w:val="28"/>
          <w:szCs w:val="28"/>
        </w:rPr>
        <w:t xml:space="preserve"> за предоставление государственной услуги, при получении заявления </w:t>
      </w:r>
      <w:r w:rsidR="00AE278C">
        <w:rPr>
          <w:sz w:val="28"/>
          <w:szCs w:val="28"/>
        </w:rPr>
        <w:t xml:space="preserve">на предоставление государственной услуги </w:t>
      </w:r>
      <w:r w:rsidR="00175994">
        <w:rPr>
          <w:sz w:val="28"/>
          <w:szCs w:val="28"/>
        </w:rPr>
        <w:t xml:space="preserve">проводит проверку наличия документов, </w:t>
      </w:r>
      <w:r w:rsidR="00D73903">
        <w:rPr>
          <w:sz w:val="28"/>
          <w:szCs w:val="28"/>
        </w:rPr>
        <w:t>предусмотренн</w:t>
      </w:r>
      <w:r w:rsidR="00175994">
        <w:rPr>
          <w:sz w:val="28"/>
          <w:szCs w:val="28"/>
        </w:rPr>
        <w:t xml:space="preserve">ых </w:t>
      </w:r>
      <w:r w:rsidR="00AE278C">
        <w:rPr>
          <w:sz w:val="28"/>
          <w:szCs w:val="28"/>
        </w:rPr>
        <w:t>пункт</w:t>
      </w:r>
      <w:r w:rsidR="00D73903">
        <w:rPr>
          <w:sz w:val="28"/>
          <w:szCs w:val="28"/>
        </w:rPr>
        <w:t>ом</w:t>
      </w:r>
      <w:r w:rsidR="00175994">
        <w:rPr>
          <w:sz w:val="28"/>
          <w:szCs w:val="28"/>
        </w:rPr>
        <w:t xml:space="preserve"> 22 настоящего Порядка, соответствия представленных документов требованиям, установленным действующим законодательством</w:t>
      </w:r>
      <w:r w:rsidR="00193ECC">
        <w:rPr>
          <w:sz w:val="28"/>
          <w:szCs w:val="28"/>
        </w:rPr>
        <w:t xml:space="preserve">           и настоящим Порядком</w:t>
      </w:r>
      <w:r w:rsidR="00175994">
        <w:rPr>
          <w:sz w:val="28"/>
          <w:szCs w:val="28"/>
        </w:rPr>
        <w:t xml:space="preserve">, </w:t>
      </w:r>
      <w:r w:rsidR="006836A7" w:rsidRPr="00121765">
        <w:rPr>
          <w:sz w:val="28"/>
          <w:szCs w:val="28"/>
        </w:rPr>
        <w:t>осуществляет</w:t>
      </w:r>
      <w:r w:rsidR="00175994" w:rsidRPr="00121765">
        <w:rPr>
          <w:sz w:val="28"/>
          <w:szCs w:val="28"/>
        </w:rPr>
        <w:t xml:space="preserve"> копирование</w:t>
      </w:r>
      <w:r w:rsidR="006836A7" w:rsidRPr="00121765">
        <w:rPr>
          <w:sz w:val="28"/>
          <w:szCs w:val="28"/>
        </w:rPr>
        <w:t xml:space="preserve"> свидетельства о заключении брака заявителей и удостоверения ветерана Великой Отечественной войны</w:t>
      </w:r>
      <w:r w:rsidR="005059BC">
        <w:rPr>
          <w:sz w:val="28"/>
          <w:szCs w:val="28"/>
        </w:rPr>
        <w:t xml:space="preserve"> либо </w:t>
      </w:r>
      <w:r w:rsidR="00CD4B58">
        <w:rPr>
          <w:sz w:val="28"/>
          <w:szCs w:val="28"/>
        </w:rPr>
        <w:t xml:space="preserve">удостоверения </w:t>
      </w:r>
      <w:r w:rsidR="005059BC">
        <w:rPr>
          <w:sz w:val="28"/>
          <w:szCs w:val="28"/>
        </w:rPr>
        <w:t xml:space="preserve">труженика тыла </w:t>
      </w:r>
      <w:r w:rsidR="006836A7" w:rsidRPr="00121765">
        <w:rPr>
          <w:sz w:val="28"/>
          <w:szCs w:val="28"/>
        </w:rPr>
        <w:t>(в случае, если получатель услуги – ветеран Великой Отечественной войны</w:t>
      </w:r>
      <w:r w:rsidR="005059BC">
        <w:rPr>
          <w:sz w:val="28"/>
          <w:szCs w:val="28"/>
        </w:rPr>
        <w:t xml:space="preserve"> либо труженик тыла</w:t>
      </w:r>
      <w:r w:rsidR="00193ECC">
        <w:rPr>
          <w:sz w:val="28"/>
          <w:szCs w:val="28"/>
        </w:rPr>
        <w:t>).</w:t>
      </w:r>
    </w:p>
    <w:p w:rsidR="00193ECC" w:rsidRDefault="00193ECC" w:rsidP="006E5B84">
      <w:pPr>
        <w:pStyle w:val="Standard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заявление и иные документы, необходимые для </w:t>
      </w:r>
      <w:r w:rsidR="00921E8A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государственной услуги, </w:t>
      </w:r>
      <w:r w:rsidR="00921E8A">
        <w:rPr>
          <w:sz w:val="28"/>
          <w:szCs w:val="28"/>
        </w:rPr>
        <w:t>предоставлены заявителями</w:t>
      </w:r>
      <w:r>
        <w:rPr>
          <w:sz w:val="28"/>
          <w:szCs w:val="28"/>
        </w:rPr>
        <w:t xml:space="preserve"> в орган ЗАГС</w:t>
      </w:r>
      <w:r w:rsidR="00921E8A">
        <w:rPr>
          <w:sz w:val="28"/>
          <w:szCs w:val="28"/>
        </w:rPr>
        <w:t xml:space="preserve">, то действия, указанные в абзаце 1 настоящего пункта Порядка, производит начальник (специалист) соответствующего органа ЗАГС, после чего пакет документов </w:t>
      </w:r>
      <w:r w:rsidR="00921E8A">
        <w:rPr>
          <w:sz w:val="28"/>
          <w:szCs w:val="28"/>
        </w:rPr>
        <w:lastRenderedPageBreak/>
        <w:t>передается в Учреждение (документы, указанные в подпунктах 1, 4, 6, 7 пункта 22 настоящего Порядка, передаются органом ЗАГС в Учреждение в оригиналах, документы, указанные в подпунктах 3, 5 пункта 22 настоящего Порядка, передаются органом ЗАГС в Учреждение в копиях).</w:t>
      </w:r>
    </w:p>
    <w:p w:rsidR="00BC317F" w:rsidRPr="00AE278C" w:rsidRDefault="00921E8A" w:rsidP="006E5B84">
      <w:pPr>
        <w:pStyle w:val="Standard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и проверки заявления </w:t>
      </w:r>
      <w:r w:rsidR="007738EC">
        <w:rPr>
          <w:sz w:val="28"/>
          <w:szCs w:val="28"/>
        </w:rPr>
        <w:t xml:space="preserve">на предоставление государственной услуги </w:t>
      </w:r>
      <w:r>
        <w:rPr>
          <w:sz w:val="28"/>
          <w:szCs w:val="28"/>
        </w:rPr>
        <w:t>и иных документов,</w:t>
      </w:r>
      <w:r w:rsidR="007738EC">
        <w:rPr>
          <w:sz w:val="28"/>
          <w:szCs w:val="28"/>
        </w:rPr>
        <w:t xml:space="preserve">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="007738EC">
        <w:rPr>
          <w:sz w:val="28"/>
          <w:szCs w:val="28"/>
        </w:rPr>
        <w:t xml:space="preserve"> администратор Учреждения, ответственный за предоставление государственной услуги, </w:t>
      </w:r>
      <w:r w:rsidR="00175994">
        <w:rPr>
          <w:sz w:val="28"/>
          <w:szCs w:val="28"/>
        </w:rPr>
        <w:t>регистрирует заявление</w:t>
      </w:r>
      <w:r w:rsidR="006E5B84">
        <w:rPr>
          <w:sz w:val="28"/>
          <w:szCs w:val="28"/>
        </w:rPr>
        <w:t xml:space="preserve"> </w:t>
      </w:r>
      <w:r w:rsidR="00175994">
        <w:rPr>
          <w:sz w:val="28"/>
          <w:szCs w:val="28"/>
        </w:rPr>
        <w:t xml:space="preserve">в журнале </w:t>
      </w:r>
      <w:r w:rsidR="007738EC">
        <w:rPr>
          <w:sz w:val="28"/>
          <w:szCs w:val="28"/>
        </w:rPr>
        <w:t xml:space="preserve">учета </w:t>
      </w:r>
      <w:r w:rsidR="00175994">
        <w:rPr>
          <w:sz w:val="28"/>
          <w:szCs w:val="28"/>
        </w:rPr>
        <w:t>гос</w:t>
      </w:r>
      <w:r w:rsidR="00AE278C">
        <w:rPr>
          <w:sz w:val="28"/>
          <w:szCs w:val="28"/>
        </w:rPr>
        <w:t>уд</w:t>
      </w:r>
      <w:r w:rsidR="00893DB3">
        <w:rPr>
          <w:sz w:val="28"/>
          <w:szCs w:val="28"/>
        </w:rPr>
        <w:t>арственных услуг (</w:t>
      </w:r>
      <w:r w:rsidR="000C5843">
        <w:rPr>
          <w:sz w:val="28"/>
          <w:szCs w:val="28"/>
        </w:rPr>
        <w:t xml:space="preserve">форма журнала установлена </w:t>
      </w:r>
      <w:r w:rsidR="00893DB3">
        <w:rPr>
          <w:sz w:val="28"/>
          <w:szCs w:val="28"/>
        </w:rPr>
        <w:t>Приложение</w:t>
      </w:r>
      <w:r w:rsidR="000C5843">
        <w:rPr>
          <w:sz w:val="28"/>
          <w:szCs w:val="28"/>
        </w:rPr>
        <w:t>м</w:t>
      </w:r>
      <w:r w:rsidR="00893DB3">
        <w:rPr>
          <w:sz w:val="28"/>
          <w:szCs w:val="28"/>
        </w:rPr>
        <w:t xml:space="preserve"> 3</w:t>
      </w:r>
      <w:r w:rsidR="006953F4">
        <w:rPr>
          <w:sz w:val="28"/>
          <w:szCs w:val="28"/>
        </w:rPr>
        <w:t xml:space="preserve">                      к настоящему Порядку</w:t>
      </w:r>
      <w:r w:rsidR="00893DB3">
        <w:rPr>
          <w:sz w:val="28"/>
          <w:szCs w:val="28"/>
        </w:rPr>
        <w:t>)</w:t>
      </w:r>
      <w:r w:rsidR="00175994">
        <w:rPr>
          <w:sz w:val="28"/>
          <w:szCs w:val="28"/>
        </w:rPr>
        <w:t>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E278C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 xml:space="preserve">Учреждения рассматривает заявление и принимает решение </w:t>
      </w:r>
      <w:r w:rsidR="00D73ECF">
        <w:rPr>
          <w:sz w:val="28"/>
          <w:szCs w:val="28"/>
        </w:rPr>
        <w:t xml:space="preserve">         </w:t>
      </w:r>
      <w:r>
        <w:rPr>
          <w:sz w:val="28"/>
          <w:szCs w:val="28"/>
        </w:rPr>
        <w:t>о соответ</w:t>
      </w:r>
      <w:r w:rsidR="0072022F">
        <w:rPr>
          <w:sz w:val="28"/>
          <w:szCs w:val="28"/>
        </w:rPr>
        <w:t>ствии (несоответствии) заявителей</w:t>
      </w:r>
      <w:r>
        <w:rPr>
          <w:sz w:val="28"/>
          <w:szCs w:val="28"/>
        </w:rPr>
        <w:t xml:space="preserve"> и представленных им</w:t>
      </w:r>
      <w:r w:rsidR="0072022F">
        <w:rPr>
          <w:sz w:val="28"/>
          <w:szCs w:val="28"/>
        </w:rPr>
        <w:t>и</w:t>
      </w:r>
      <w:r>
        <w:rPr>
          <w:sz w:val="28"/>
          <w:szCs w:val="28"/>
        </w:rPr>
        <w:t xml:space="preserve"> документов критериям к получ</w:t>
      </w:r>
      <w:r w:rsidR="00893DB3">
        <w:rPr>
          <w:sz w:val="28"/>
          <w:szCs w:val="28"/>
        </w:rPr>
        <w:t>ателям</w:t>
      </w:r>
      <w:r>
        <w:rPr>
          <w:sz w:val="28"/>
          <w:szCs w:val="28"/>
        </w:rPr>
        <w:t xml:space="preserve"> государственной услуги и требованиям, установленным настоящим Порядком.</w:t>
      </w:r>
    </w:p>
    <w:p w:rsidR="00BC317F" w:rsidRDefault="00BC317F" w:rsidP="007738EC">
      <w:pPr>
        <w:pStyle w:val="Standard"/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63071F" w:rsidRPr="00AC40A1" w:rsidRDefault="00AE278C" w:rsidP="006E5B84">
      <w:pPr>
        <w:pStyle w:val="u"/>
        <w:tabs>
          <w:tab w:val="left" w:pos="709"/>
        </w:tabs>
        <w:spacing w:before="0" w:after="0"/>
        <w:jc w:val="center"/>
        <w:rPr>
          <w:color w:val="000000"/>
          <w:sz w:val="28"/>
          <w:szCs w:val="28"/>
        </w:rPr>
      </w:pPr>
      <w:r w:rsidRPr="00AC40A1">
        <w:rPr>
          <w:color w:val="000000"/>
          <w:sz w:val="28"/>
          <w:szCs w:val="28"/>
        </w:rPr>
        <w:t>Организац</w:t>
      </w:r>
      <w:r w:rsidR="0063071F" w:rsidRPr="00AC40A1">
        <w:rPr>
          <w:color w:val="000000"/>
          <w:sz w:val="28"/>
          <w:szCs w:val="28"/>
        </w:rPr>
        <w:t>ионно - технические мероприятия</w:t>
      </w:r>
    </w:p>
    <w:p w:rsidR="00BC317F" w:rsidRDefault="00AE278C" w:rsidP="006E5B84">
      <w:pPr>
        <w:pStyle w:val="u"/>
        <w:tabs>
          <w:tab w:val="left" w:pos="709"/>
        </w:tabs>
        <w:spacing w:before="0" w:after="0"/>
        <w:jc w:val="center"/>
        <w:rPr>
          <w:color w:val="000000"/>
          <w:sz w:val="28"/>
          <w:szCs w:val="28"/>
        </w:rPr>
      </w:pPr>
      <w:r w:rsidRPr="00AC40A1">
        <w:rPr>
          <w:color w:val="000000"/>
          <w:sz w:val="28"/>
          <w:szCs w:val="28"/>
        </w:rPr>
        <w:t xml:space="preserve">по подготовке к </w:t>
      </w:r>
      <w:r w:rsidR="001C5BD2">
        <w:rPr>
          <w:color w:val="000000"/>
          <w:sz w:val="28"/>
          <w:szCs w:val="28"/>
        </w:rPr>
        <w:t>предоставлению государственной услуги</w:t>
      </w:r>
    </w:p>
    <w:p w:rsidR="00BC317F" w:rsidRDefault="00BC317F">
      <w:pPr>
        <w:pStyle w:val="u"/>
        <w:tabs>
          <w:tab w:val="left" w:pos="709"/>
        </w:tabs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BC317F" w:rsidRPr="006E5B84" w:rsidRDefault="00B42E52" w:rsidP="00B42E52">
      <w:pPr>
        <w:pStyle w:val="u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42. </w:t>
      </w:r>
      <w:r w:rsidR="00175994" w:rsidRPr="006E5B84">
        <w:rPr>
          <w:color w:val="000000"/>
          <w:sz w:val="28"/>
          <w:szCs w:val="28"/>
        </w:rPr>
        <w:t>Определение даты, времени и места предоставления государственной услуги осуществляется</w:t>
      </w:r>
      <w:r w:rsidR="001C5BD2">
        <w:rPr>
          <w:color w:val="000000"/>
          <w:sz w:val="28"/>
          <w:szCs w:val="28"/>
        </w:rPr>
        <w:t xml:space="preserve"> администратором Учреждения</w:t>
      </w:r>
      <w:r w:rsidR="00175994" w:rsidRPr="006E5B84">
        <w:rPr>
          <w:color w:val="000000"/>
          <w:sz w:val="28"/>
          <w:szCs w:val="28"/>
        </w:rPr>
        <w:t xml:space="preserve">, ответственным </w:t>
      </w:r>
      <w:r w:rsidR="001C5BD2">
        <w:rPr>
          <w:color w:val="000000"/>
          <w:sz w:val="28"/>
          <w:szCs w:val="28"/>
        </w:rPr>
        <w:t xml:space="preserve">           </w:t>
      </w:r>
      <w:r w:rsidR="00D3238C">
        <w:rPr>
          <w:color w:val="000000"/>
          <w:sz w:val="28"/>
          <w:szCs w:val="28"/>
        </w:rPr>
        <w:t xml:space="preserve">      </w:t>
      </w:r>
      <w:r w:rsidR="00175994" w:rsidRPr="006E5B84">
        <w:rPr>
          <w:color w:val="000000"/>
          <w:sz w:val="28"/>
          <w:szCs w:val="28"/>
        </w:rPr>
        <w:t>за предоставление государственной услуги, с учетом пожелания заявител</w:t>
      </w:r>
      <w:r w:rsidR="009B13B0">
        <w:rPr>
          <w:color w:val="000000"/>
          <w:sz w:val="28"/>
          <w:szCs w:val="28"/>
        </w:rPr>
        <w:t>ей</w:t>
      </w:r>
      <w:r w:rsidR="00175994" w:rsidRPr="006E5B84">
        <w:rPr>
          <w:color w:val="000000"/>
          <w:sz w:val="28"/>
          <w:szCs w:val="28"/>
        </w:rPr>
        <w:t xml:space="preserve">, режима работы Учреждения и графика </w:t>
      </w:r>
      <w:r w:rsidR="008032D8">
        <w:rPr>
          <w:color w:val="000000"/>
          <w:sz w:val="28"/>
          <w:szCs w:val="28"/>
        </w:rPr>
        <w:t xml:space="preserve">работы </w:t>
      </w:r>
      <w:r w:rsidR="00175994" w:rsidRPr="006E5B84">
        <w:rPr>
          <w:color w:val="000000"/>
          <w:sz w:val="28"/>
          <w:szCs w:val="28"/>
        </w:rPr>
        <w:t>Учреждения по</w:t>
      </w:r>
      <w:r w:rsidR="00D3238C">
        <w:rPr>
          <w:color w:val="000000"/>
          <w:sz w:val="28"/>
          <w:szCs w:val="28"/>
        </w:rPr>
        <w:t xml:space="preserve"> </w:t>
      </w:r>
      <w:r w:rsidR="008925E3">
        <w:rPr>
          <w:color w:val="000000"/>
          <w:sz w:val="28"/>
          <w:szCs w:val="28"/>
        </w:rPr>
        <w:t>предоставлению государственн</w:t>
      </w:r>
      <w:r w:rsidR="008032D8">
        <w:rPr>
          <w:color w:val="000000"/>
          <w:sz w:val="28"/>
          <w:szCs w:val="28"/>
        </w:rPr>
        <w:t>ых</w:t>
      </w:r>
      <w:r w:rsidR="008925E3">
        <w:rPr>
          <w:color w:val="000000"/>
          <w:sz w:val="28"/>
          <w:szCs w:val="28"/>
        </w:rPr>
        <w:t xml:space="preserve"> услуг</w:t>
      </w:r>
      <w:r w:rsidR="00175994" w:rsidRPr="006E5B84">
        <w:rPr>
          <w:color w:val="000000"/>
          <w:sz w:val="28"/>
          <w:szCs w:val="28"/>
        </w:rPr>
        <w:t>.</w:t>
      </w:r>
    </w:p>
    <w:p w:rsidR="004E0BA4" w:rsidRDefault="008032D8" w:rsidP="004E0BA4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Администратор Учреждения</w:t>
      </w:r>
      <w:r w:rsidR="004E0BA4" w:rsidRPr="0008657C">
        <w:rPr>
          <w:color w:val="000000"/>
          <w:sz w:val="28"/>
          <w:szCs w:val="28"/>
        </w:rPr>
        <w:t>, ответственн</w:t>
      </w:r>
      <w:r>
        <w:rPr>
          <w:color w:val="000000"/>
          <w:sz w:val="28"/>
          <w:szCs w:val="28"/>
        </w:rPr>
        <w:t>ый</w:t>
      </w:r>
      <w:r w:rsidR="004E0BA4" w:rsidRPr="0008657C">
        <w:rPr>
          <w:color w:val="000000"/>
          <w:sz w:val="28"/>
          <w:szCs w:val="28"/>
        </w:rPr>
        <w:t xml:space="preserve"> за предоставление государственной услуги, проводит работу по:</w:t>
      </w:r>
    </w:p>
    <w:p w:rsidR="008032D8" w:rsidRDefault="008032D8" w:rsidP="008032D8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продвижению государственной услуги, подготовке и размещению информации о предоставляемой государственной услуге на официальном сайте Учреждения, в социальных сетях Учреждения;</w:t>
      </w:r>
    </w:p>
    <w:p w:rsidR="008032D8" w:rsidRDefault="008032D8" w:rsidP="004E0BA4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направлению информационных писем о возможности предоставления государственной услуги Учреждением</w:t>
      </w:r>
      <w:r w:rsidR="0062360C">
        <w:rPr>
          <w:color w:val="000000"/>
          <w:sz w:val="28"/>
          <w:szCs w:val="28"/>
        </w:rPr>
        <w:t>, в том числе в адрес общественных организаций, профсоюзных организаций крупных предприятий;</w:t>
      </w:r>
    </w:p>
    <w:p w:rsidR="00D54387" w:rsidRDefault="0062360C" w:rsidP="00D54387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59709A">
        <w:rPr>
          <w:color w:val="000000"/>
          <w:sz w:val="28"/>
          <w:szCs w:val="28"/>
        </w:rPr>
        <w:t xml:space="preserve">подготовке к утверждению </w:t>
      </w:r>
      <w:r w:rsidRPr="001251E0">
        <w:rPr>
          <w:color w:val="000000"/>
          <w:sz w:val="28"/>
          <w:szCs w:val="28"/>
        </w:rPr>
        <w:t>годово</w:t>
      </w:r>
      <w:r>
        <w:rPr>
          <w:color w:val="000000"/>
          <w:sz w:val="28"/>
          <w:szCs w:val="28"/>
        </w:rPr>
        <w:t>го плана</w:t>
      </w:r>
      <w:r w:rsidR="00D54387" w:rsidRPr="00D54387">
        <w:rPr>
          <w:color w:val="000000"/>
          <w:sz w:val="28"/>
          <w:szCs w:val="28"/>
        </w:rPr>
        <w:t xml:space="preserve"> </w:t>
      </w:r>
      <w:r w:rsidR="00D54387">
        <w:rPr>
          <w:color w:val="000000"/>
          <w:sz w:val="28"/>
          <w:szCs w:val="28"/>
        </w:rPr>
        <w:t xml:space="preserve">работы Учреждения              </w:t>
      </w:r>
      <w:r w:rsidR="0059709A">
        <w:rPr>
          <w:color w:val="000000"/>
          <w:sz w:val="28"/>
          <w:szCs w:val="28"/>
        </w:rPr>
        <w:t xml:space="preserve">    </w:t>
      </w:r>
      <w:r w:rsidR="00D54387">
        <w:rPr>
          <w:color w:val="000000"/>
          <w:sz w:val="28"/>
          <w:szCs w:val="28"/>
        </w:rPr>
        <w:t>по предоставлению государственных услуг</w:t>
      </w:r>
      <w:r>
        <w:rPr>
          <w:color w:val="000000"/>
          <w:sz w:val="28"/>
          <w:szCs w:val="28"/>
        </w:rPr>
        <w:t xml:space="preserve">, </w:t>
      </w:r>
      <w:r w:rsidR="00D54387">
        <w:rPr>
          <w:color w:val="000000"/>
          <w:sz w:val="28"/>
          <w:szCs w:val="28"/>
        </w:rPr>
        <w:t xml:space="preserve">актуализации информации                   и составлению </w:t>
      </w:r>
      <w:r>
        <w:rPr>
          <w:color w:val="000000"/>
          <w:sz w:val="28"/>
          <w:szCs w:val="28"/>
        </w:rPr>
        <w:t>ежемесячного и еженедельного график</w:t>
      </w:r>
      <w:r w:rsidR="00D54387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работы Учреждения </w:t>
      </w:r>
      <w:r w:rsidR="00D54387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по предоставлению государственн</w:t>
      </w:r>
      <w:r w:rsidR="00D54387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услуг</w:t>
      </w:r>
      <w:r w:rsidRPr="0062360C">
        <w:rPr>
          <w:color w:val="000000"/>
          <w:sz w:val="28"/>
          <w:szCs w:val="28"/>
        </w:rPr>
        <w:t xml:space="preserve"> </w:t>
      </w:r>
      <w:r w:rsidR="00D54387">
        <w:rPr>
          <w:color w:val="000000"/>
          <w:sz w:val="28"/>
          <w:szCs w:val="28"/>
        </w:rPr>
        <w:t>и н</w:t>
      </w:r>
      <w:r>
        <w:rPr>
          <w:color w:val="000000"/>
          <w:sz w:val="28"/>
          <w:szCs w:val="28"/>
        </w:rPr>
        <w:t xml:space="preserve">аправлению </w:t>
      </w:r>
      <w:r w:rsidR="00D54387">
        <w:rPr>
          <w:color w:val="000000"/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 xml:space="preserve">в </w:t>
      </w:r>
      <w:r w:rsidR="00D54387">
        <w:rPr>
          <w:color w:val="000000"/>
          <w:sz w:val="28"/>
          <w:szCs w:val="28"/>
        </w:rPr>
        <w:t>Комитет</w:t>
      </w:r>
      <w:r>
        <w:rPr>
          <w:color w:val="000000"/>
          <w:sz w:val="28"/>
          <w:szCs w:val="28"/>
        </w:rPr>
        <w:t xml:space="preserve"> в целях информирования</w:t>
      </w:r>
      <w:r w:rsidR="00D54387">
        <w:rPr>
          <w:color w:val="000000"/>
          <w:sz w:val="28"/>
          <w:szCs w:val="28"/>
        </w:rPr>
        <w:t>;</w:t>
      </w:r>
    </w:p>
    <w:p w:rsidR="00DC7EA2" w:rsidRDefault="00D54387" w:rsidP="00DC7EA2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709A">
        <w:rPr>
          <w:color w:val="000000"/>
          <w:sz w:val="28"/>
          <w:szCs w:val="28"/>
        </w:rPr>
        <w:t>оформлению</w:t>
      </w:r>
      <w:r>
        <w:rPr>
          <w:color w:val="000000"/>
          <w:sz w:val="28"/>
          <w:szCs w:val="28"/>
        </w:rPr>
        <w:t xml:space="preserve"> журна</w:t>
      </w:r>
      <w:r w:rsidR="0059709A">
        <w:rPr>
          <w:color w:val="000000"/>
          <w:sz w:val="28"/>
          <w:szCs w:val="28"/>
        </w:rPr>
        <w:t xml:space="preserve">ла учета государственных услуг, подготовке </w:t>
      </w:r>
      <w:r>
        <w:rPr>
          <w:color w:val="000000"/>
          <w:sz w:val="28"/>
          <w:szCs w:val="28"/>
        </w:rPr>
        <w:t>необходимых форм документов;</w:t>
      </w:r>
    </w:p>
    <w:p w:rsidR="004F5118" w:rsidRDefault="0010166A" w:rsidP="004F5118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созданию пресс-релиза торжественного </w:t>
      </w:r>
      <w:r w:rsidR="003A3CE6">
        <w:rPr>
          <w:color w:val="000000"/>
          <w:sz w:val="28"/>
          <w:szCs w:val="28"/>
        </w:rPr>
        <w:t>поздравления</w:t>
      </w:r>
      <w:r>
        <w:rPr>
          <w:color w:val="000000"/>
          <w:sz w:val="28"/>
          <w:szCs w:val="28"/>
        </w:rPr>
        <w:t xml:space="preserve"> и его направлению </w:t>
      </w:r>
      <w:r w:rsidR="003A3C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профильные структуры;</w:t>
      </w:r>
    </w:p>
    <w:p w:rsidR="004F5118" w:rsidRDefault="004F5118" w:rsidP="004F5118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взаимодействию с ходатайствующи</w:t>
      </w:r>
      <w:r w:rsidR="000C7DEB">
        <w:rPr>
          <w:color w:val="000000"/>
          <w:sz w:val="28"/>
          <w:szCs w:val="28"/>
        </w:rPr>
        <w:t>ми структурами (при необходимости)</w:t>
      </w:r>
      <w:r>
        <w:rPr>
          <w:color w:val="000000"/>
          <w:sz w:val="28"/>
          <w:szCs w:val="28"/>
        </w:rPr>
        <w:t>;</w:t>
      </w:r>
    </w:p>
    <w:p w:rsidR="000C7DEB" w:rsidRDefault="000C7DEB" w:rsidP="000C7DEB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индивидуальному консультированию по вопросам предоставления государственной услуги;</w:t>
      </w:r>
    </w:p>
    <w:p w:rsidR="00C2690F" w:rsidRDefault="00C2690F" w:rsidP="00C2690F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разработке и утверждению у заместителя директора (директора) Учреждения концепции торжественного </w:t>
      </w:r>
      <w:r w:rsidR="003A3CE6">
        <w:rPr>
          <w:color w:val="000000"/>
          <w:sz w:val="28"/>
          <w:szCs w:val="28"/>
        </w:rPr>
        <w:t>поздравления</w:t>
      </w:r>
      <w:r>
        <w:rPr>
          <w:color w:val="000000"/>
          <w:sz w:val="28"/>
          <w:szCs w:val="28"/>
        </w:rPr>
        <w:t>;</w:t>
      </w:r>
    </w:p>
    <w:p w:rsidR="00C2690F" w:rsidRDefault="00C2690F" w:rsidP="00C2690F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разработке и утверждению у заместителя директора (директора) Учреждения </w:t>
      </w:r>
      <w:r w:rsidRPr="008F186D">
        <w:rPr>
          <w:color w:val="000000"/>
          <w:sz w:val="28"/>
          <w:szCs w:val="28"/>
        </w:rPr>
        <w:t>сценарного плана торжественн</w:t>
      </w:r>
      <w:r>
        <w:rPr>
          <w:color w:val="000000"/>
          <w:sz w:val="28"/>
          <w:szCs w:val="28"/>
        </w:rPr>
        <w:t xml:space="preserve">ого </w:t>
      </w:r>
      <w:r w:rsidR="003A3CE6">
        <w:rPr>
          <w:color w:val="000000"/>
          <w:sz w:val="28"/>
          <w:szCs w:val="28"/>
        </w:rPr>
        <w:t>поздравления</w:t>
      </w:r>
      <w:r w:rsidRPr="008F186D">
        <w:rPr>
          <w:color w:val="000000"/>
          <w:sz w:val="28"/>
          <w:szCs w:val="28"/>
        </w:rPr>
        <w:t>;</w:t>
      </w:r>
    </w:p>
    <w:p w:rsidR="008032D8" w:rsidRDefault="00C2690F" w:rsidP="004E0BA4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написанию художественного сценария </w:t>
      </w:r>
      <w:r w:rsidR="0059709A">
        <w:rPr>
          <w:color w:val="000000"/>
          <w:sz w:val="28"/>
          <w:szCs w:val="28"/>
        </w:rPr>
        <w:t xml:space="preserve">(формированию тезисов художественного сценария) </w:t>
      </w:r>
      <w:r>
        <w:rPr>
          <w:color w:val="000000"/>
          <w:sz w:val="28"/>
          <w:szCs w:val="28"/>
        </w:rPr>
        <w:t xml:space="preserve">торжественного </w:t>
      </w:r>
      <w:r w:rsidR="003A3CE6">
        <w:rPr>
          <w:color w:val="000000"/>
          <w:sz w:val="28"/>
          <w:szCs w:val="28"/>
        </w:rPr>
        <w:t>поздравления</w:t>
      </w:r>
      <w:r>
        <w:rPr>
          <w:color w:val="000000"/>
          <w:sz w:val="28"/>
          <w:szCs w:val="28"/>
        </w:rPr>
        <w:t>;</w:t>
      </w:r>
    </w:p>
    <w:p w:rsidR="00496EF4" w:rsidRDefault="00496EF4" w:rsidP="00496EF4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оформлению</w:t>
      </w:r>
      <w:r w:rsidRPr="008F186D">
        <w:rPr>
          <w:color w:val="000000"/>
          <w:sz w:val="28"/>
          <w:szCs w:val="28"/>
        </w:rPr>
        <w:t xml:space="preserve"> именных страниц в книге почетных гостей</w:t>
      </w:r>
      <w:r>
        <w:rPr>
          <w:color w:val="000000"/>
          <w:sz w:val="28"/>
          <w:szCs w:val="28"/>
        </w:rPr>
        <w:t xml:space="preserve"> органов ЗАГС</w:t>
      </w:r>
      <w:r w:rsidRPr="008F186D">
        <w:rPr>
          <w:color w:val="000000"/>
          <w:sz w:val="28"/>
          <w:szCs w:val="28"/>
        </w:rPr>
        <w:t>;</w:t>
      </w:r>
    </w:p>
    <w:p w:rsidR="00496EF4" w:rsidRDefault="00496EF4" w:rsidP="00496EF4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формированию концепции д</w:t>
      </w:r>
      <w:r>
        <w:rPr>
          <w:sz w:val="28"/>
          <w:szCs w:val="28"/>
        </w:rPr>
        <w:t>изайн-макетов приветственных адресов (дипломов, поздравительных адресов) Губернатора Самарской области</w:t>
      </w:r>
      <w:r w:rsidRPr="00766F46">
        <w:rPr>
          <w:sz w:val="28"/>
          <w:szCs w:val="28"/>
        </w:rPr>
        <w:t xml:space="preserve"> </w:t>
      </w:r>
      <w:r w:rsidR="00005A1F">
        <w:rPr>
          <w:sz w:val="28"/>
          <w:szCs w:val="28"/>
        </w:rPr>
        <w:t>и папок для них, согласованию</w:t>
      </w:r>
      <w:r>
        <w:rPr>
          <w:sz w:val="28"/>
          <w:szCs w:val="28"/>
        </w:rPr>
        <w:t xml:space="preserve"> дизайн-макетов с Комитетом;</w:t>
      </w:r>
    </w:p>
    <w:p w:rsidR="00496EF4" w:rsidRDefault="00496EF4" w:rsidP="00496EF4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печати </w:t>
      </w:r>
      <w:r>
        <w:rPr>
          <w:sz w:val="28"/>
          <w:szCs w:val="28"/>
        </w:rPr>
        <w:t>приветственных адресов (дипломов, поздравительных адресов) Губернатора Самарской области;</w:t>
      </w:r>
    </w:p>
    <w:p w:rsidR="00496EF4" w:rsidRDefault="00496EF4" w:rsidP="00496EF4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подготовке сувенирной и полиграфической продукции к передаче в органы ЗАГС</w:t>
      </w:r>
      <w:r w:rsidR="006953F4">
        <w:rPr>
          <w:color w:val="000000"/>
          <w:sz w:val="28"/>
          <w:szCs w:val="28"/>
        </w:rPr>
        <w:t xml:space="preserve"> и </w:t>
      </w:r>
      <w:r w:rsidR="008D3A15">
        <w:rPr>
          <w:color w:val="000000"/>
          <w:sz w:val="28"/>
          <w:szCs w:val="28"/>
        </w:rPr>
        <w:t xml:space="preserve">к </w:t>
      </w:r>
      <w:r w:rsidR="006953F4">
        <w:rPr>
          <w:color w:val="000000"/>
          <w:sz w:val="28"/>
          <w:szCs w:val="28"/>
        </w:rPr>
        <w:t>вручению</w:t>
      </w:r>
      <w:r w:rsidR="008D3A15">
        <w:rPr>
          <w:color w:val="000000"/>
          <w:sz w:val="28"/>
          <w:szCs w:val="28"/>
        </w:rPr>
        <w:t xml:space="preserve"> получателям государственной услуги</w:t>
      </w:r>
      <w:r>
        <w:rPr>
          <w:color w:val="000000"/>
          <w:sz w:val="28"/>
          <w:szCs w:val="28"/>
        </w:rPr>
        <w:t>;</w:t>
      </w:r>
    </w:p>
    <w:p w:rsidR="007502C9" w:rsidRDefault="007502C9" w:rsidP="007502C9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186D">
        <w:rPr>
          <w:color w:val="000000"/>
          <w:sz w:val="28"/>
          <w:szCs w:val="28"/>
        </w:rPr>
        <w:t>сбор</w:t>
      </w:r>
      <w:r>
        <w:rPr>
          <w:color w:val="000000"/>
          <w:sz w:val="28"/>
          <w:szCs w:val="28"/>
        </w:rPr>
        <w:t xml:space="preserve">у </w:t>
      </w:r>
      <w:r w:rsidRPr="008F186D">
        <w:rPr>
          <w:color w:val="000000"/>
          <w:sz w:val="28"/>
          <w:szCs w:val="28"/>
        </w:rPr>
        <w:t>информации о</w:t>
      </w:r>
      <w:r>
        <w:rPr>
          <w:color w:val="000000"/>
          <w:sz w:val="28"/>
          <w:szCs w:val="28"/>
        </w:rPr>
        <w:t xml:space="preserve"> семье заявителей</w:t>
      </w:r>
      <w:r w:rsidRPr="008F186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включая </w:t>
      </w:r>
      <w:r w:rsidRPr="008F186D">
        <w:rPr>
          <w:color w:val="000000"/>
          <w:sz w:val="28"/>
          <w:szCs w:val="28"/>
        </w:rPr>
        <w:t>фотоматериал</w:t>
      </w:r>
      <w:r>
        <w:rPr>
          <w:color w:val="000000"/>
          <w:sz w:val="28"/>
          <w:szCs w:val="28"/>
        </w:rPr>
        <w:t xml:space="preserve">ы, </w:t>
      </w:r>
      <w:r w:rsidR="006953F4">
        <w:rPr>
          <w:color w:val="000000"/>
          <w:sz w:val="28"/>
          <w:szCs w:val="28"/>
        </w:rPr>
        <w:t>оцифровке фотоматериалов (при необходимости),</w:t>
      </w:r>
      <w:r w:rsidRPr="00D350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художественной обработке собранной информации (при ведении торж</w:t>
      </w:r>
      <w:r w:rsidR="00524DC9">
        <w:rPr>
          <w:color w:val="000000"/>
          <w:sz w:val="28"/>
          <w:szCs w:val="28"/>
        </w:rPr>
        <w:t xml:space="preserve">ественного </w:t>
      </w:r>
      <w:r w:rsidR="006B1DD5">
        <w:rPr>
          <w:color w:val="000000"/>
          <w:sz w:val="28"/>
          <w:szCs w:val="28"/>
        </w:rPr>
        <w:t>поздравления</w:t>
      </w:r>
      <w:r w:rsidR="00524DC9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чреждением);</w:t>
      </w:r>
    </w:p>
    <w:p w:rsidR="007502C9" w:rsidRDefault="007502C9" w:rsidP="007502C9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формированию тематической презентации, видеоряда                              (при наличии материалов) (при ведении торжественного </w:t>
      </w:r>
      <w:r w:rsidR="006B1DD5">
        <w:rPr>
          <w:color w:val="000000"/>
          <w:sz w:val="28"/>
          <w:szCs w:val="28"/>
        </w:rPr>
        <w:t>поздравления</w:t>
      </w:r>
      <w:r>
        <w:rPr>
          <w:color w:val="000000"/>
          <w:sz w:val="28"/>
          <w:szCs w:val="28"/>
        </w:rPr>
        <w:t xml:space="preserve"> </w:t>
      </w:r>
      <w:r w:rsidR="00524DC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чреждением)</w:t>
      </w:r>
      <w:r w:rsidRPr="008F186D">
        <w:rPr>
          <w:color w:val="000000"/>
          <w:sz w:val="28"/>
          <w:szCs w:val="28"/>
        </w:rPr>
        <w:t>;</w:t>
      </w:r>
      <w:r w:rsidRPr="007502C9">
        <w:rPr>
          <w:color w:val="000000"/>
          <w:sz w:val="28"/>
          <w:szCs w:val="28"/>
        </w:rPr>
        <w:t xml:space="preserve"> </w:t>
      </w:r>
    </w:p>
    <w:p w:rsidR="007502C9" w:rsidRDefault="007502C9" w:rsidP="007502C9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F186D">
        <w:rPr>
          <w:color w:val="000000"/>
          <w:sz w:val="28"/>
          <w:szCs w:val="28"/>
        </w:rPr>
        <w:t xml:space="preserve"> подбор</w:t>
      </w:r>
      <w:r>
        <w:rPr>
          <w:color w:val="000000"/>
          <w:sz w:val="28"/>
          <w:szCs w:val="28"/>
        </w:rPr>
        <w:t>у</w:t>
      </w:r>
      <w:r w:rsidRPr="008F186D">
        <w:rPr>
          <w:color w:val="000000"/>
          <w:sz w:val="28"/>
          <w:szCs w:val="28"/>
        </w:rPr>
        <w:t xml:space="preserve"> музыкального оформления торжествен</w:t>
      </w:r>
      <w:r>
        <w:rPr>
          <w:color w:val="000000"/>
          <w:sz w:val="28"/>
          <w:szCs w:val="28"/>
        </w:rPr>
        <w:t xml:space="preserve">ного </w:t>
      </w:r>
      <w:r w:rsidR="00244C17">
        <w:rPr>
          <w:color w:val="000000"/>
          <w:sz w:val="28"/>
          <w:szCs w:val="28"/>
        </w:rPr>
        <w:t>поздравления</w:t>
      </w:r>
      <w:r>
        <w:rPr>
          <w:color w:val="000000"/>
          <w:sz w:val="28"/>
          <w:szCs w:val="28"/>
        </w:rPr>
        <w:t xml:space="preserve">         (при веде</w:t>
      </w:r>
      <w:r w:rsidR="00524DC9">
        <w:rPr>
          <w:color w:val="000000"/>
          <w:sz w:val="28"/>
          <w:szCs w:val="28"/>
        </w:rPr>
        <w:t xml:space="preserve">нии торжественного </w:t>
      </w:r>
      <w:r w:rsidR="006B1DD5">
        <w:rPr>
          <w:color w:val="000000"/>
          <w:sz w:val="28"/>
          <w:szCs w:val="28"/>
        </w:rPr>
        <w:t>поздравления</w:t>
      </w:r>
      <w:r w:rsidR="00524DC9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чреждением);</w:t>
      </w:r>
    </w:p>
    <w:p w:rsidR="00496EF4" w:rsidRDefault="00496EF4" w:rsidP="00496EF4">
      <w:pPr>
        <w:pStyle w:val="u"/>
        <w:tabs>
          <w:tab w:val="left" w:pos="709"/>
        </w:tabs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координации технического обеспечения предоставления государственной услуги и подготовке площадки для проведения торжественного </w:t>
      </w:r>
      <w:r w:rsidR="006B1DD5">
        <w:rPr>
          <w:color w:val="000000"/>
          <w:sz w:val="28"/>
          <w:szCs w:val="28"/>
        </w:rPr>
        <w:t>поздравления</w:t>
      </w:r>
      <w:r>
        <w:rPr>
          <w:color w:val="000000"/>
          <w:sz w:val="28"/>
          <w:szCs w:val="28"/>
        </w:rPr>
        <w:t xml:space="preserve">, включая при необходимости монтаж / демонтаж оборудования для демонстрации видеопрезентации, музыкального и иного необходимого оборудования, технического инвентаря (при ведении торжественного </w:t>
      </w:r>
      <w:r w:rsidR="006B1DD5">
        <w:rPr>
          <w:color w:val="000000"/>
          <w:sz w:val="28"/>
          <w:szCs w:val="28"/>
        </w:rPr>
        <w:t>поздравления</w:t>
      </w:r>
      <w:r>
        <w:rPr>
          <w:color w:val="000000"/>
          <w:sz w:val="28"/>
          <w:szCs w:val="28"/>
        </w:rPr>
        <w:t xml:space="preserve"> </w:t>
      </w:r>
      <w:r w:rsidR="00524DC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чреждением);</w:t>
      </w:r>
    </w:p>
    <w:p w:rsidR="004E0BA4" w:rsidRDefault="004E0BA4" w:rsidP="004E0BA4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взаимодействию</w:t>
      </w:r>
      <w:r w:rsidRPr="008F186D">
        <w:rPr>
          <w:color w:val="000000"/>
          <w:sz w:val="28"/>
          <w:szCs w:val="28"/>
        </w:rPr>
        <w:t xml:space="preserve"> с о</w:t>
      </w:r>
      <w:r>
        <w:rPr>
          <w:color w:val="000000"/>
          <w:sz w:val="28"/>
          <w:szCs w:val="28"/>
        </w:rPr>
        <w:t>рганами ЗАГС (при необходимости)</w:t>
      </w:r>
      <w:r w:rsidRPr="008F186D">
        <w:rPr>
          <w:color w:val="000000"/>
          <w:sz w:val="28"/>
          <w:szCs w:val="28"/>
        </w:rPr>
        <w:t>.</w:t>
      </w:r>
    </w:p>
    <w:p w:rsidR="004E37DF" w:rsidRDefault="004E37DF" w:rsidP="00AD39C2">
      <w:pPr>
        <w:pStyle w:val="u"/>
        <w:tabs>
          <w:tab w:val="left" w:pos="709"/>
        </w:tabs>
        <w:spacing w:before="0" w:after="0"/>
        <w:ind w:firstLine="720"/>
        <w:jc w:val="both"/>
        <w:rPr>
          <w:color w:val="000000"/>
          <w:sz w:val="28"/>
          <w:szCs w:val="28"/>
        </w:rPr>
      </w:pPr>
    </w:p>
    <w:p w:rsidR="006E5B84" w:rsidRDefault="00AD39C2" w:rsidP="006E5B84">
      <w:pPr>
        <w:pStyle w:val="Standard"/>
        <w:tabs>
          <w:tab w:val="left" w:pos="709"/>
        </w:tabs>
        <w:jc w:val="center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Провед</w:t>
      </w:r>
      <w:r w:rsidR="006E5B84">
        <w:rPr>
          <w:color w:val="000000"/>
          <w:kern w:val="0"/>
          <w:sz w:val="28"/>
          <w:szCs w:val="28"/>
        </w:rPr>
        <w:t xml:space="preserve">ение торжественного </w:t>
      </w:r>
      <w:r w:rsidR="00E92707">
        <w:rPr>
          <w:color w:val="000000"/>
          <w:kern w:val="0"/>
          <w:sz w:val="28"/>
          <w:szCs w:val="28"/>
        </w:rPr>
        <w:t>поздравления</w:t>
      </w:r>
    </w:p>
    <w:p w:rsidR="0063071F" w:rsidRDefault="0063071F" w:rsidP="004E37DF">
      <w:pPr>
        <w:pStyle w:val="Standard"/>
        <w:tabs>
          <w:tab w:val="left" w:pos="709"/>
        </w:tabs>
        <w:spacing w:line="360" w:lineRule="auto"/>
        <w:jc w:val="center"/>
        <w:rPr>
          <w:color w:val="000000"/>
          <w:kern w:val="0"/>
          <w:sz w:val="28"/>
          <w:szCs w:val="28"/>
        </w:rPr>
      </w:pPr>
    </w:p>
    <w:p w:rsidR="00141802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40A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00E7C">
        <w:rPr>
          <w:sz w:val="28"/>
          <w:szCs w:val="28"/>
        </w:rPr>
        <w:t xml:space="preserve">Торжественное </w:t>
      </w:r>
      <w:r w:rsidR="004159D7">
        <w:rPr>
          <w:sz w:val="28"/>
          <w:szCs w:val="28"/>
        </w:rPr>
        <w:t xml:space="preserve">поздравление </w:t>
      </w:r>
      <w:r w:rsidR="00300E7C">
        <w:rPr>
          <w:sz w:val="28"/>
          <w:szCs w:val="28"/>
        </w:rPr>
        <w:t xml:space="preserve">может быть организовано индивидуально     для </w:t>
      </w:r>
      <w:r w:rsidR="00B7131B">
        <w:rPr>
          <w:sz w:val="28"/>
          <w:szCs w:val="28"/>
        </w:rPr>
        <w:t>одной</w:t>
      </w:r>
      <w:r w:rsidR="00300E7C">
        <w:rPr>
          <w:sz w:val="28"/>
          <w:szCs w:val="28"/>
        </w:rPr>
        <w:t xml:space="preserve"> супружеской пары либо для двух и более супружеских пар</w:t>
      </w:r>
      <w:r w:rsidR="00C30506">
        <w:rPr>
          <w:sz w:val="28"/>
          <w:szCs w:val="28"/>
        </w:rPr>
        <w:t>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</w:t>
      </w:r>
      <w:r w:rsidR="00DD3C42">
        <w:rPr>
          <w:sz w:val="28"/>
          <w:szCs w:val="28"/>
        </w:rPr>
        <w:t>торжественного</w:t>
      </w:r>
      <w:r>
        <w:rPr>
          <w:sz w:val="28"/>
          <w:szCs w:val="28"/>
        </w:rPr>
        <w:t xml:space="preserve"> </w:t>
      </w:r>
      <w:r w:rsidR="00E92707">
        <w:rPr>
          <w:sz w:val="28"/>
          <w:szCs w:val="28"/>
        </w:rPr>
        <w:t>поздравления</w:t>
      </w:r>
      <w:r>
        <w:rPr>
          <w:sz w:val="28"/>
          <w:szCs w:val="28"/>
        </w:rPr>
        <w:t xml:space="preserve"> зависит от количества </w:t>
      </w:r>
      <w:r w:rsidR="00481746">
        <w:rPr>
          <w:sz w:val="28"/>
          <w:szCs w:val="28"/>
        </w:rPr>
        <w:t xml:space="preserve">принимающих участие в торжественном поздравлении </w:t>
      </w:r>
      <w:r>
        <w:rPr>
          <w:sz w:val="28"/>
          <w:szCs w:val="28"/>
        </w:rPr>
        <w:t>супружеских пар</w:t>
      </w:r>
      <w:r w:rsidR="00DD3C42">
        <w:rPr>
          <w:sz w:val="28"/>
          <w:szCs w:val="28"/>
        </w:rPr>
        <w:t xml:space="preserve"> </w:t>
      </w:r>
      <w:r w:rsidR="0052514A">
        <w:rPr>
          <w:sz w:val="28"/>
          <w:szCs w:val="28"/>
        </w:rPr>
        <w:t>юбиляров семейной жизни, состоящих на дату получения государственной услуги в совместном зарегистрированном браке 50, 55, 60 и более лет</w:t>
      </w:r>
      <w:r>
        <w:rPr>
          <w:sz w:val="28"/>
          <w:szCs w:val="28"/>
        </w:rPr>
        <w:t>.</w:t>
      </w:r>
    </w:p>
    <w:p w:rsidR="003C27EE" w:rsidRDefault="007D796A" w:rsidP="003C27EE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торжественного </w:t>
      </w:r>
      <w:r w:rsidR="002F24B0">
        <w:rPr>
          <w:sz w:val="28"/>
          <w:szCs w:val="28"/>
        </w:rPr>
        <w:t xml:space="preserve">поздравления </w:t>
      </w:r>
      <w:r>
        <w:rPr>
          <w:sz w:val="28"/>
          <w:szCs w:val="28"/>
        </w:rPr>
        <w:t>осуществляется администратором Учреждения</w:t>
      </w:r>
      <w:r w:rsidR="00A32D5B">
        <w:rPr>
          <w:sz w:val="28"/>
          <w:szCs w:val="28"/>
        </w:rPr>
        <w:t xml:space="preserve">. </w:t>
      </w:r>
      <w:r w:rsidR="003C27EE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</w:t>
      </w:r>
      <w:r>
        <w:rPr>
          <w:color w:val="000000"/>
          <w:sz w:val="28"/>
          <w:szCs w:val="28"/>
        </w:rPr>
        <w:t xml:space="preserve">интеграции предоставления государственной услуги (государственных услуг) </w:t>
      </w:r>
      <w:r>
        <w:rPr>
          <w:sz w:val="28"/>
          <w:szCs w:val="28"/>
        </w:rPr>
        <w:t xml:space="preserve">в мероприятие муниципального образования, а также </w:t>
      </w:r>
      <w:r w:rsidR="006953F4">
        <w:rPr>
          <w:sz w:val="28"/>
          <w:szCs w:val="28"/>
        </w:rPr>
        <w:t xml:space="preserve">     </w:t>
      </w:r>
      <w:r w:rsidR="003C27E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случае предоставления государственной услуги (государственных услуг) </w:t>
      </w:r>
      <w:r w:rsidR="006953F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на площадке органа ЗАГС</w:t>
      </w:r>
      <w:r w:rsidR="003C27EE">
        <w:rPr>
          <w:sz w:val="28"/>
          <w:szCs w:val="28"/>
        </w:rPr>
        <w:t xml:space="preserve"> ведение торжественного </w:t>
      </w:r>
      <w:r w:rsidR="003330F1">
        <w:rPr>
          <w:sz w:val="28"/>
          <w:szCs w:val="28"/>
        </w:rPr>
        <w:t>поздравления</w:t>
      </w:r>
      <w:r w:rsidR="003C27EE">
        <w:rPr>
          <w:sz w:val="28"/>
          <w:szCs w:val="28"/>
        </w:rPr>
        <w:t xml:space="preserve"> </w:t>
      </w:r>
      <w:r w:rsidR="00A859FB">
        <w:rPr>
          <w:sz w:val="28"/>
          <w:szCs w:val="28"/>
        </w:rPr>
        <w:t xml:space="preserve">может </w:t>
      </w:r>
      <w:r w:rsidR="003C27EE">
        <w:rPr>
          <w:sz w:val="28"/>
          <w:szCs w:val="28"/>
        </w:rPr>
        <w:t xml:space="preserve">осуществляться представителем органа местного самоуправления, </w:t>
      </w:r>
      <w:r w:rsidR="006953F4">
        <w:rPr>
          <w:sz w:val="28"/>
          <w:szCs w:val="28"/>
        </w:rPr>
        <w:t xml:space="preserve">                     </w:t>
      </w:r>
      <w:r w:rsidR="003C27EE">
        <w:rPr>
          <w:sz w:val="28"/>
          <w:szCs w:val="28"/>
        </w:rPr>
        <w:t xml:space="preserve">или профессиональным ведущим, или сотрудником органа ЗАГС </w:t>
      </w:r>
      <w:r w:rsidR="006953F4">
        <w:rPr>
          <w:sz w:val="28"/>
          <w:szCs w:val="28"/>
        </w:rPr>
        <w:t xml:space="preserve">                         </w:t>
      </w:r>
      <w:r w:rsidR="003C27EE">
        <w:rPr>
          <w:sz w:val="28"/>
          <w:szCs w:val="28"/>
        </w:rPr>
        <w:t>(по согласованию с Учреждением).</w:t>
      </w:r>
    </w:p>
    <w:p w:rsidR="00BC317F" w:rsidRDefault="00B7131B" w:rsidP="006E5B8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Торжественное </w:t>
      </w:r>
      <w:r w:rsidR="003330F1">
        <w:rPr>
          <w:sz w:val="28"/>
          <w:szCs w:val="28"/>
        </w:rPr>
        <w:t>поздравление</w:t>
      </w:r>
      <w:r>
        <w:rPr>
          <w:sz w:val="28"/>
          <w:szCs w:val="28"/>
        </w:rPr>
        <w:t xml:space="preserve"> </w:t>
      </w:r>
      <w:r w:rsidR="00175994">
        <w:rPr>
          <w:sz w:val="28"/>
          <w:szCs w:val="28"/>
        </w:rPr>
        <w:t>сопровождается фотосъемкой с последующим размещением фотоматериалов</w:t>
      </w:r>
      <w:r w:rsidR="006E5B84">
        <w:rPr>
          <w:sz w:val="28"/>
          <w:szCs w:val="28"/>
        </w:rPr>
        <w:t xml:space="preserve"> </w:t>
      </w:r>
      <w:r w:rsidR="00175994">
        <w:rPr>
          <w:sz w:val="28"/>
          <w:szCs w:val="28"/>
        </w:rPr>
        <w:t xml:space="preserve">на официальном сайте Учреждения и (или) </w:t>
      </w:r>
      <w:r w:rsidR="006953F4">
        <w:rPr>
          <w:sz w:val="28"/>
          <w:szCs w:val="28"/>
        </w:rPr>
        <w:t>Комитета</w:t>
      </w:r>
      <w:r w:rsidR="00980B21">
        <w:rPr>
          <w:sz w:val="28"/>
          <w:szCs w:val="28"/>
        </w:rPr>
        <w:t>, в социальных сетях, средствах массовой информации</w:t>
      </w:r>
      <w:r>
        <w:rPr>
          <w:sz w:val="28"/>
          <w:szCs w:val="28"/>
        </w:rPr>
        <w:t xml:space="preserve"> (в случае присутствия представителей средств массовой информации на торжественном </w:t>
      </w:r>
      <w:r w:rsidR="003330F1">
        <w:rPr>
          <w:sz w:val="28"/>
          <w:szCs w:val="28"/>
        </w:rPr>
        <w:t>поздравлении</w:t>
      </w:r>
      <w:r>
        <w:rPr>
          <w:sz w:val="28"/>
          <w:szCs w:val="28"/>
        </w:rPr>
        <w:t>)</w:t>
      </w:r>
      <w:r w:rsidR="00005A1F">
        <w:rPr>
          <w:sz w:val="28"/>
          <w:szCs w:val="28"/>
        </w:rPr>
        <w:t xml:space="preserve"> с соблюдением действующего законодательства</w:t>
      </w:r>
      <w:r w:rsidR="00175994">
        <w:rPr>
          <w:sz w:val="28"/>
          <w:szCs w:val="28"/>
        </w:rPr>
        <w:t>.</w:t>
      </w:r>
    </w:p>
    <w:p w:rsidR="00893E58" w:rsidRDefault="00524DC9" w:rsidP="00893E58">
      <w:pPr>
        <w:pStyle w:val="u"/>
        <w:tabs>
          <w:tab w:val="left" w:pos="709"/>
        </w:tabs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ведении </w:t>
      </w:r>
      <w:r w:rsidR="00F436E8">
        <w:rPr>
          <w:color w:val="000000"/>
          <w:sz w:val="28"/>
          <w:szCs w:val="28"/>
        </w:rPr>
        <w:t xml:space="preserve">торжественного </w:t>
      </w:r>
      <w:r w:rsidR="003330F1">
        <w:rPr>
          <w:color w:val="000000"/>
          <w:sz w:val="28"/>
          <w:szCs w:val="28"/>
        </w:rPr>
        <w:t xml:space="preserve">поздравления </w:t>
      </w:r>
      <w:r w:rsidR="00517FF0">
        <w:rPr>
          <w:color w:val="000000"/>
          <w:sz w:val="28"/>
          <w:szCs w:val="28"/>
        </w:rPr>
        <w:t xml:space="preserve">администратором </w:t>
      </w:r>
      <w:r w:rsidR="00141802">
        <w:rPr>
          <w:color w:val="000000"/>
          <w:sz w:val="28"/>
          <w:szCs w:val="28"/>
        </w:rPr>
        <w:t>Учреждения</w:t>
      </w:r>
      <w:r w:rsidR="00893E58">
        <w:rPr>
          <w:color w:val="000000"/>
          <w:sz w:val="28"/>
          <w:szCs w:val="28"/>
        </w:rPr>
        <w:t>, ответственн</w:t>
      </w:r>
      <w:r w:rsidR="00B11576">
        <w:rPr>
          <w:color w:val="000000"/>
          <w:sz w:val="28"/>
          <w:szCs w:val="28"/>
        </w:rPr>
        <w:t>ы</w:t>
      </w:r>
      <w:r w:rsidR="00517FF0">
        <w:rPr>
          <w:color w:val="000000"/>
          <w:sz w:val="28"/>
          <w:szCs w:val="28"/>
        </w:rPr>
        <w:t>м</w:t>
      </w:r>
      <w:r w:rsidR="00893E58">
        <w:rPr>
          <w:color w:val="000000"/>
          <w:sz w:val="28"/>
          <w:szCs w:val="28"/>
        </w:rPr>
        <w:t xml:space="preserve"> за предоставление государственной услуги, </w:t>
      </w:r>
      <w:r w:rsidR="00517FF0">
        <w:rPr>
          <w:color w:val="000000"/>
          <w:sz w:val="28"/>
          <w:szCs w:val="28"/>
        </w:rPr>
        <w:t xml:space="preserve">им также проводится </w:t>
      </w:r>
      <w:r w:rsidR="00893E58">
        <w:rPr>
          <w:color w:val="000000"/>
          <w:sz w:val="28"/>
          <w:szCs w:val="28"/>
        </w:rPr>
        <w:t>ра</w:t>
      </w:r>
      <w:r w:rsidR="00517FF0">
        <w:rPr>
          <w:color w:val="000000"/>
          <w:sz w:val="28"/>
          <w:szCs w:val="28"/>
        </w:rPr>
        <w:t>бота</w:t>
      </w:r>
      <w:r w:rsidR="00893E58">
        <w:rPr>
          <w:color w:val="000000"/>
          <w:sz w:val="28"/>
          <w:szCs w:val="28"/>
        </w:rPr>
        <w:t xml:space="preserve"> по:</w:t>
      </w:r>
    </w:p>
    <w:p w:rsidR="00893E58" w:rsidRDefault="00893E58" w:rsidP="00893E58">
      <w:pPr>
        <w:pStyle w:val="u"/>
        <w:tabs>
          <w:tab w:val="left" w:pos="709"/>
        </w:tabs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координации</w:t>
      </w:r>
      <w:r w:rsidR="00141802">
        <w:rPr>
          <w:color w:val="000000"/>
          <w:sz w:val="28"/>
          <w:szCs w:val="28"/>
        </w:rPr>
        <w:t xml:space="preserve"> получателей государственной услуги</w:t>
      </w:r>
      <w:r>
        <w:rPr>
          <w:color w:val="000000"/>
          <w:sz w:val="28"/>
          <w:szCs w:val="28"/>
        </w:rPr>
        <w:t>, приглашенных официальных лиц</w:t>
      </w:r>
      <w:r w:rsidR="00141802">
        <w:rPr>
          <w:color w:val="000000"/>
          <w:sz w:val="28"/>
          <w:szCs w:val="28"/>
        </w:rPr>
        <w:t>, представителей органов местного самоуправления, общественных организаций, органов ЗАГС</w:t>
      </w:r>
      <w:r w:rsidRPr="00AD39C2">
        <w:rPr>
          <w:color w:val="000000"/>
          <w:sz w:val="28"/>
          <w:szCs w:val="28"/>
        </w:rPr>
        <w:t>;</w:t>
      </w:r>
    </w:p>
    <w:p w:rsidR="00517FF0" w:rsidRDefault="003866B9" w:rsidP="00893E58">
      <w:pPr>
        <w:pStyle w:val="u"/>
        <w:tabs>
          <w:tab w:val="left" w:pos="709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7FF0">
        <w:rPr>
          <w:sz w:val="28"/>
          <w:szCs w:val="28"/>
        </w:rPr>
        <w:t xml:space="preserve">обеспечению </w:t>
      </w:r>
      <w:r>
        <w:rPr>
          <w:sz w:val="28"/>
          <w:szCs w:val="28"/>
        </w:rPr>
        <w:t>фотофиксаци</w:t>
      </w:r>
      <w:r w:rsidR="008672F4">
        <w:rPr>
          <w:sz w:val="28"/>
          <w:szCs w:val="28"/>
        </w:rPr>
        <w:t>и</w:t>
      </w:r>
      <w:r>
        <w:rPr>
          <w:sz w:val="28"/>
          <w:szCs w:val="28"/>
        </w:rPr>
        <w:t xml:space="preserve"> торжественного </w:t>
      </w:r>
      <w:r w:rsidR="003330F1">
        <w:rPr>
          <w:sz w:val="28"/>
          <w:szCs w:val="28"/>
        </w:rPr>
        <w:t>поздравления</w:t>
      </w:r>
      <w:r w:rsidR="00517FF0">
        <w:rPr>
          <w:sz w:val="28"/>
          <w:szCs w:val="28"/>
        </w:rPr>
        <w:t>;</w:t>
      </w:r>
    </w:p>
    <w:p w:rsidR="00893E58" w:rsidRDefault="00517FF0" w:rsidP="00893E58">
      <w:pPr>
        <w:pStyle w:val="u"/>
        <w:tabs>
          <w:tab w:val="left" w:pos="709"/>
        </w:tabs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3866B9">
        <w:rPr>
          <w:sz w:val="28"/>
          <w:szCs w:val="28"/>
        </w:rPr>
        <w:t xml:space="preserve"> сбору отзывов</w:t>
      </w:r>
      <w:r w:rsidR="00FD57E2">
        <w:rPr>
          <w:sz w:val="28"/>
          <w:szCs w:val="28"/>
        </w:rPr>
        <w:t xml:space="preserve"> </w:t>
      </w:r>
      <w:r w:rsidR="003866B9">
        <w:rPr>
          <w:sz w:val="28"/>
          <w:szCs w:val="28"/>
        </w:rPr>
        <w:t>от получателей государственных услуг</w:t>
      </w:r>
      <w:r w:rsidR="00893E58" w:rsidRPr="00AD39C2">
        <w:rPr>
          <w:color w:val="000000"/>
          <w:sz w:val="28"/>
          <w:szCs w:val="28"/>
        </w:rPr>
        <w:t>.</w:t>
      </w:r>
    </w:p>
    <w:p w:rsidR="00AD39C2" w:rsidRDefault="00AD39C2" w:rsidP="00AD39C2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D39C2" w:rsidRDefault="00AD39C2" w:rsidP="00AD39C2">
      <w:pPr>
        <w:pStyle w:val="u"/>
        <w:tabs>
          <w:tab w:val="left" w:pos="709"/>
        </w:tabs>
        <w:spacing w:before="0" w:after="0" w:line="360" w:lineRule="auto"/>
        <w:ind w:left="709"/>
        <w:jc w:val="center"/>
        <w:textAlignment w:val="auto"/>
        <w:rPr>
          <w:color w:val="000000"/>
          <w:sz w:val="28"/>
          <w:szCs w:val="28"/>
        </w:rPr>
      </w:pPr>
      <w:r w:rsidRPr="00E94C4A">
        <w:rPr>
          <w:color w:val="000000"/>
          <w:sz w:val="28"/>
          <w:szCs w:val="28"/>
        </w:rPr>
        <w:t>Фиксация факта оказания государственной услуги в документах</w:t>
      </w:r>
    </w:p>
    <w:p w:rsidR="00AD39C2" w:rsidRDefault="00AD39C2" w:rsidP="00894AE3">
      <w:pPr>
        <w:pStyle w:val="Standard"/>
        <w:tabs>
          <w:tab w:val="left" w:pos="709"/>
        </w:tabs>
        <w:ind w:left="720"/>
        <w:jc w:val="both"/>
        <w:rPr>
          <w:sz w:val="28"/>
          <w:szCs w:val="28"/>
        </w:rPr>
      </w:pPr>
    </w:p>
    <w:p w:rsidR="001E0E42" w:rsidRDefault="001E0E42" w:rsidP="001E0E42">
      <w:pPr>
        <w:pStyle w:val="Standard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 Факт оказания государственной услуги фиксируется в следующих документах:</w:t>
      </w:r>
    </w:p>
    <w:p w:rsidR="001E0E42" w:rsidRDefault="001E0E42" w:rsidP="001E0E42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журнал учета государственных услуг (форма журнала установлена Приложением </w:t>
      </w:r>
      <w:r w:rsidR="00E94C4A">
        <w:rPr>
          <w:sz w:val="28"/>
          <w:szCs w:val="28"/>
        </w:rPr>
        <w:t>3</w:t>
      </w:r>
      <w:r w:rsidR="006953F4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>);</w:t>
      </w:r>
    </w:p>
    <w:p w:rsidR="001E0E42" w:rsidRDefault="001E0E42" w:rsidP="001E0E42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о предоставлении государственных услуг и выдаче сувенирной продукции (форма акта установлена Приложением </w:t>
      </w:r>
      <w:r w:rsidR="00E94C4A">
        <w:rPr>
          <w:sz w:val="28"/>
          <w:szCs w:val="28"/>
        </w:rPr>
        <w:t>4</w:t>
      </w:r>
      <w:r w:rsidR="006953F4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>);</w:t>
      </w:r>
    </w:p>
    <w:p w:rsidR="001E0E42" w:rsidRDefault="001E0E42" w:rsidP="001E0E42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 </w:t>
      </w:r>
      <w:r w:rsidR="00E94C4A">
        <w:rPr>
          <w:sz w:val="28"/>
          <w:szCs w:val="28"/>
        </w:rPr>
        <w:t>предоставленной государственной услуге</w:t>
      </w:r>
      <w:r w:rsidR="00E13B67">
        <w:rPr>
          <w:sz w:val="28"/>
          <w:szCs w:val="28"/>
        </w:rPr>
        <w:t xml:space="preserve"> (предоставленных государственных услугах)</w:t>
      </w:r>
      <w:r>
        <w:rPr>
          <w:sz w:val="28"/>
          <w:szCs w:val="28"/>
        </w:rPr>
        <w:t>.</w:t>
      </w:r>
    </w:p>
    <w:p w:rsidR="001E0E42" w:rsidRDefault="001E0E42" w:rsidP="001E0E42">
      <w:pPr>
        <w:pStyle w:val="Standard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оказания государственной услуги </w:t>
      </w:r>
      <w:r w:rsidR="00E94C4A">
        <w:rPr>
          <w:sz w:val="28"/>
          <w:szCs w:val="28"/>
        </w:rPr>
        <w:t>администратор Учреждения,</w:t>
      </w:r>
      <w:r>
        <w:rPr>
          <w:sz w:val="28"/>
          <w:szCs w:val="28"/>
        </w:rPr>
        <w:t xml:space="preserve"> ответственн</w:t>
      </w:r>
      <w:r w:rsidR="00E94C4A">
        <w:rPr>
          <w:sz w:val="28"/>
          <w:szCs w:val="28"/>
        </w:rPr>
        <w:t>ый</w:t>
      </w:r>
      <w:r w:rsidR="00894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предоставление государственной услуги, представляет </w:t>
      </w:r>
      <w:r w:rsidRPr="003115BA">
        <w:rPr>
          <w:sz w:val="28"/>
          <w:szCs w:val="28"/>
        </w:rPr>
        <w:t xml:space="preserve">получателям </w:t>
      </w:r>
      <w:r>
        <w:rPr>
          <w:sz w:val="28"/>
          <w:szCs w:val="28"/>
        </w:rPr>
        <w:t xml:space="preserve">для подписания акт о предоставлении государственных услуг </w:t>
      </w:r>
      <w:r w:rsidR="00A747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 выдаче сувенирной продукции, а также производит запись о предоставленной государственной услуге в журнале учета государственных услуг.</w:t>
      </w:r>
    </w:p>
    <w:p w:rsidR="001E0E42" w:rsidRDefault="001E0E42" w:rsidP="001E0E42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Акт о предоставлении государственных услуг и выдаче сувенирной продукции в течение </w:t>
      </w:r>
      <w:r w:rsidR="006953F4">
        <w:rPr>
          <w:sz w:val="28"/>
          <w:szCs w:val="28"/>
        </w:rPr>
        <w:t>одного месяца</w:t>
      </w:r>
      <w:r>
        <w:rPr>
          <w:sz w:val="28"/>
          <w:szCs w:val="28"/>
        </w:rPr>
        <w:t xml:space="preserve"> с даты оказания государственной услуги подлежит передаче</w:t>
      </w:r>
      <w:r w:rsidRPr="00A26BCD">
        <w:rPr>
          <w:sz w:val="28"/>
          <w:szCs w:val="28"/>
        </w:rPr>
        <w:t xml:space="preserve"> </w:t>
      </w:r>
      <w:r w:rsidR="00A747BA">
        <w:rPr>
          <w:sz w:val="28"/>
          <w:szCs w:val="28"/>
        </w:rPr>
        <w:t>администратором Учреждения</w:t>
      </w:r>
      <w:r>
        <w:rPr>
          <w:sz w:val="28"/>
          <w:szCs w:val="28"/>
        </w:rPr>
        <w:t>, ответственным</w:t>
      </w:r>
      <w:r w:rsidR="006953F4">
        <w:rPr>
          <w:sz w:val="28"/>
          <w:szCs w:val="28"/>
        </w:rPr>
        <w:t xml:space="preserve">   </w:t>
      </w:r>
      <w:r w:rsidR="00A747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за предоставление государственной услуги, в бухгалтерию Учреждения.</w:t>
      </w:r>
    </w:p>
    <w:p w:rsidR="001E0E42" w:rsidRDefault="00A747BA" w:rsidP="001E0E42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Администратор Учреждения</w:t>
      </w:r>
      <w:r w:rsidR="001E0E42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="001E0E42">
        <w:rPr>
          <w:sz w:val="28"/>
          <w:szCs w:val="28"/>
        </w:rPr>
        <w:t xml:space="preserve"> за предоставление государственной услуги, в течение трех рабочих дней с даты оказания государственной услуги составляет отчет о </w:t>
      </w:r>
      <w:r w:rsidR="00714B74">
        <w:rPr>
          <w:sz w:val="28"/>
          <w:szCs w:val="28"/>
        </w:rPr>
        <w:t>предоставленной государственной услуге</w:t>
      </w:r>
      <w:r w:rsidR="001E0E42">
        <w:rPr>
          <w:sz w:val="28"/>
          <w:szCs w:val="28"/>
        </w:rPr>
        <w:t xml:space="preserve"> </w:t>
      </w:r>
      <w:r w:rsidR="00E13B67">
        <w:rPr>
          <w:sz w:val="28"/>
          <w:szCs w:val="28"/>
        </w:rPr>
        <w:t xml:space="preserve">(предоставленных государственных услугах) </w:t>
      </w:r>
      <w:r w:rsidR="001E0E42">
        <w:rPr>
          <w:sz w:val="28"/>
          <w:szCs w:val="28"/>
        </w:rPr>
        <w:t xml:space="preserve">и передает его для рассмотрения и утверждения </w:t>
      </w:r>
      <w:r w:rsidR="003458E9">
        <w:rPr>
          <w:sz w:val="28"/>
          <w:szCs w:val="28"/>
        </w:rPr>
        <w:t xml:space="preserve">заместителю </w:t>
      </w:r>
      <w:r w:rsidR="001E0E42">
        <w:rPr>
          <w:sz w:val="28"/>
          <w:szCs w:val="28"/>
        </w:rPr>
        <w:t>директор</w:t>
      </w:r>
      <w:r w:rsidR="003458E9">
        <w:rPr>
          <w:sz w:val="28"/>
          <w:szCs w:val="28"/>
        </w:rPr>
        <w:t>а</w:t>
      </w:r>
      <w:r w:rsidR="001E0E42">
        <w:rPr>
          <w:sz w:val="28"/>
          <w:szCs w:val="28"/>
        </w:rPr>
        <w:t xml:space="preserve"> </w:t>
      </w:r>
      <w:r w:rsidR="004A43BA">
        <w:rPr>
          <w:sz w:val="28"/>
          <w:szCs w:val="28"/>
        </w:rPr>
        <w:t xml:space="preserve">(директору) </w:t>
      </w:r>
      <w:r w:rsidR="001E0E42">
        <w:rPr>
          <w:sz w:val="28"/>
          <w:szCs w:val="28"/>
        </w:rPr>
        <w:t>Учреждения.</w:t>
      </w:r>
    </w:p>
    <w:p w:rsidR="00E13B67" w:rsidRDefault="00E13B67" w:rsidP="00E13B67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384920">
        <w:rPr>
          <w:sz w:val="28"/>
          <w:szCs w:val="28"/>
        </w:rPr>
        <w:t xml:space="preserve">В случае, </w:t>
      </w:r>
      <w:r>
        <w:rPr>
          <w:sz w:val="28"/>
          <w:szCs w:val="28"/>
        </w:rPr>
        <w:t xml:space="preserve">если </w:t>
      </w:r>
      <w:r w:rsidR="00EE7DD5">
        <w:rPr>
          <w:sz w:val="28"/>
          <w:szCs w:val="28"/>
        </w:rPr>
        <w:t xml:space="preserve">было предоставлено несколько государственных услуг           в рамках одного торжественного поздравления, которое проводилось </w:t>
      </w:r>
      <w:r w:rsidRPr="00384920">
        <w:rPr>
          <w:sz w:val="28"/>
          <w:szCs w:val="28"/>
        </w:rPr>
        <w:t xml:space="preserve">для двух </w:t>
      </w:r>
      <w:r w:rsidR="00EE7DD5">
        <w:rPr>
          <w:sz w:val="28"/>
          <w:szCs w:val="28"/>
        </w:rPr>
        <w:t xml:space="preserve">      </w:t>
      </w:r>
      <w:r w:rsidRPr="00384920">
        <w:rPr>
          <w:sz w:val="28"/>
          <w:szCs w:val="28"/>
        </w:rPr>
        <w:t xml:space="preserve">и более </w:t>
      </w:r>
      <w:r>
        <w:rPr>
          <w:sz w:val="28"/>
          <w:szCs w:val="28"/>
        </w:rPr>
        <w:t>супружеских</w:t>
      </w:r>
      <w:r w:rsidRPr="00384920">
        <w:rPr>
          <w:sz w:val="28"/>
          <w:szCs w:val="28"/>
        </w:rPr>
        <w:t xml:space="preserve"> пар, составляется единый отчет о</w:t>
      </w:r>
      <w:r>
        <w:rPr>
          <w:sz w:val="28"/>
          <w:szCs w:val="28"/>
        </w:rPr>
        <w:t>бо всех</w:t>
      </w:r>
      <w:r w:rsidRPr="0038492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услугах,</w:t>
      </w:r>
      <w:r w:rsidRPr="00E13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предоставленных на данном торжественном </w:t>
      </w:r>
      <w:r w:rsidR="00EE7DD5">
        <w:rPr>
          <w:sz w:val="28"/>
          <w:szCs w:val="28"/>
        </w:rPr>
        <w:t>поздравлении</w:t>
      </w:r>
      <w:r w:rsidRPr="00384920">
        <w:rPr>
          <w:sz w:val="28"/>
          <w:szCs w:val="28"/>
        </w:rPr>
        <w:t>.</w:t>
      </w:r>
    </w:p>
    <w:p w:rsidR="001E0E42" w:rsidRDefault="001E0E42" w:rsidP="001E0E42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</w:t>
      </w:r>
      <w:r w:rsidR="00AE2535">
        <w:rPr>
          <w:sz w:val="28"/>
          <w:szCs w:val="28"/>
        </w:rPr>
        <w:t>предоставленной государственной услуге</w:t>
      </w:r>
      <w:r>
        <w:rPr>
          <w:sz w:val="28"/>
          <w:szCs w:val="28"/>
        </w:rPr>
        <w:t xml:space="preserve"> </w:t>
      </w:r>
      <w:r w:rsidR="00E13B67">
        <w:rPr>
          <w:sz w:val="28"/>
          <w:szCs w:val="28"/>
        </w:rPr>
        <w:t xml:space="preserve">(предоставленных государственных услугах) </w:t>
      </w:r>
      <w:r>
        <w:rPr>
          <w:sz w:val="28"/>
          <w:szCs w:val="28"/>
        </w:rPr>
        <w:t xml:space="preserve">включает в себя: </w:t>
      </w:r>
    </w:p>
    <w:p w:rsidR="001E0E42" w:rsidRDefault="001E0E42" w:rsidP="001E0E42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о </w:t>
      </w:r>
      <w:r w:rsidR="00AE2535">
        <w:rPr>
          <w:sz w:val="28"/>
          <w:szCs w:val="28"/>
        </w:rPr>
        <w:t>предоставленной государственной услуге</w:t>
      </w:r>
      <w:r w:rsidR="00E13B67">
        <w:rPr>
          <w:sz w:val="28"/>
          <w:szCs w:val="28"/>
        </w:rPr>
        <w:t xml:space="preserve"> (предоставленных государственных услугах)</w:t>
      </w:r>
      <w:r>
        <w:rPr>
          <w:sz w:val="28"/>
          <w:szCs w:val="28"/>
        </w:rPr>
        <w:t xml:space="preserve">, </w:t>
      </w:r>
      <w:r w:rsidRPr="009275B7">
        <w:rPr>
          <w:sz w:val="28"/>
          <w:szCs w:val="28"/>
        </w:rPr>
        <w:t xml:space="preserve">подписанную администратором Учреждения и утвержденную </w:t>
      </w:r>
      <w:r w:rsidR="003458E9">
        <w:rPr>
          <w:sz w:val="28"/>
          <w:szCs w:val="28"/>
        </w:rPr>
        <w:t xml:space="preserve">заместителем </w:t>
      </w:r>
      <w:r w:rsidRPr="009275B7">
        <w:rPr>
          <w:sz w:val="28"/>
          <w:szCs w:val="28"/>
        </w:rPr>
        <w:t>директор</w:t>
      </w:r>
      <w:r w:rsidR="003458E9">
        <w:rPr>
          <w:sz w:val="28"/>
          <w:szCs w:val="28"/>
        </w:rPr>
        <w:t>а</w:t>
      </w:r>
      <w:r w:rsidRPr="009275B7">
        <w:rPr>
          <w:sz w:val="28"/>
          <w:szCs w:val="28"/>
        </w:rPr>
        <w:t xml:space="preserve"> </w:t>
      </w:r>
      <w:r w:rsidR="0039236E">
        <w:rPr>
          <w:sz w:val="28"/>
          <w:szCs w:val="28"/>
        </w:rPr>
        <w:t xml:space="preserve">(директором) </w:t>
      </w:r>
      <w:r w:rsidRPr="009275B7">
        <w:rPr>
          <w:sz w:val="28"/>
          <w:szCs w:val="28"/>
        </w:rPr>
        <w:t>Учреждения,</w:t>
      </w:r>
      <w:r>
        <w:rPr>
          <w:sz w:val="28"/>
          <w:szCs w:val="28"/>
        </w:rPr>
        <w:t xml:space="preserve"> в том числе </w:t>
      </w:r>
      <w:r w:rsidR="00AE2535">
        <w:rPr>
          <w:sz w:val="28"/>
          <w:szCs w:val="28"/>
        </w:rPr>
        <w:t>о дате предоставления государственной услуги</w:t>
      </w:r>
      <w:r w:rsidR="00E13B67">
        <w:rPr>
          <w:sz w:val="28"/>
          <w:szCs w:val="28"/>
        </w:rPr>
        <w:t xml:space="preserve"> (государственных услуг)</w:t>
      </w:r>
      <w:r w:rsidR="00AE2535">
        <w:rPr>
          <w:sz w:val="28"/>
          <w:szCs w:val="28"/>
        </w:rPr>
        <w:t>, фамилии, имени, отчестве</w:t>
      </w:r>
      <w:r w:rsidR="00776F76">
        <w:rPr>
          <w:sz w:val="28"/>
          <w:szCs w:val="28"/>
        </w:rPr>
        <w:t xml:space="preserve"> получателей государственной услуги</w:t>
      </w:r>
      <w:r w:rsidR="00E13B67">
        <w:rPr>
          <w:sz w:val="28"/>
          <w:szCs w:val="28"/>
        </w:rPr>
        <w:t xml:space="preserve"> (государственных услуг)</w:t>
      </w:r>
      <w:r w:rsidR="00776F76">
        <w:rPr>
          <w:sz w:val="28"/>
          <w:szCs w:val="28"/>
        </w:rPr>
        <w:t>,</w:t>
      </w:r>
      <w:r w:rsidR="00AE2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площадке проведения торжественного </w:t>
      </w:r>
      <w:r w:rsidR="00EE7DD5">
        <w:rPr>
          <w:sz w:val="28"/>
          <w:szCs w:val="28"/>
        </w:rPr>
        <w:t>поздравления</w:t>
      </w:r>
      <w:r>
        <w:rPr>
          <w:sz w:val="28"/>
          <w:szCs w:val="28"/>
        </w:rPr>
        <w:t xml:space="preserve">, </w:t>
      </w:r>
      <w:r w:rsidR="006628D8">
        <w:rPr>
          <w:sz w:val="28"/>
          <w:szCs w:val="28"/>
        </w:rPr>
        <w:t>краткое</w:t>
      </w:r>
      <w:r>
        <w:rPr>
          <w:sz w:val="28"/>
          <w:szCs w:val="28"/>
        </w:rPr>
        <w:t xml:space="preserve"> описани</w:t>
      </w:r>
      <w:r w:rsidR="006628D8">
        <w:rPr>
          <w:sz w:val="28"/>
          <w:szCs w:val="28"/>
        </w:rPr>
        <w:t>е его</w:t>
      </w:r>
      <w:r>
        <w:rPr>
          <w:sz w:val="28"/>
          <w:szCs w:val="28"/>
        </w:rPr>
        <w:t xml:space="preserve"> сценария;</w:t>
      </w:r>
    </w:p>
    <w:p w:rsidR="001E0E42" w:rsidRDefault="001E0E42" w:rsidP="001E0E42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</w:t>
      </w:r>
      <w:r w:rsidR="006628D8">
        <w:rPr>
          <w:sz w:val="28"/>
          <w:szCs w:val="28"/>
        </w:rPr>
        <w:t xml:space="preserve">о предоставленной государственной услуге </w:t>
      </w:r>
      <w:r w:rsidR="00E13B67">
        <w:rPr>
          <w:sz w:val="28"/>
          <w:szCs w:val="28"/>
        </w:rPr>
        <w:t xml:space="preserve">(предоставленных государственных услугах) </w:t>
      </w:r>
      <w:r>
        <w:rPr>
          <w:sz w:val="28"/>
          <w:szCs w:val="28"/>
        </w:rPr>
        <w:t>для размещения на официальном сайте Учреждения</w:t>
      </w:r>
      <w:r w:rsidR="006628D8">
        <w:rPr>
          <w:sz w:val="28"/>
          <w:szCs w:val="28"/>
        </w:rPr>
        <w:t xml:space="preserve"> и в социальных сетях Учреждения</w:t>
      </w:r>
      <w:r>
        <w:rPr>
          <w:sz w:val="28"/>
          <w:szCs w:val="28"/>
        </w:rPr>
        <w:t xml:space="preserve">, </w:t>
      </w:r>
      <w:r w:rsidRPr="009275B7">
        <w:rPr>
          <w:sz w:val="28"/>
          <w:szCs w:val="28"/>
        </w:rPr>
        <w:t xml:space="preserve">подписанную администратором Учреждения и утвержденную </w:t>
      </w:r>
      <w:r w:rsidR="003458E9">
        <w:rPr>
          <w:sz w:val="28"/>
          <w:szCs w:val="28"/>
        </w:rPr>
        <w:t xml:space="preserve">заместителем </w:t>
      </w:r>
      <w:r w:rsidRPr="009275B7">
        <w:rPr>
          <w:sz w:val="28"/>
          <w:szCs w:val="28"/>
        </w:rPr>
        <w:t>директор</w:t>
      </w:r>
      <w:r w:rsidR="003458E9">
        <w:rPr>
          <w:sz w:val="28"/>
          <w:szCs w:val="28"/>
        </w:rPr>
        <w:t>а</w:t>
      </w:r>
      <w:r w:rsidRPr="009275B7">
        <w:rPr>
          <w:sz w:val="28"/>
          <w:szCs w:val="28"/>
        </w:rPr>
        <w:t xml:space="preserve"> </w:t>
      </w:r>
      <w:r w:rsidR="0039236E">
        <w:rPr>
          <w:sz w:val="28"/>
          <w:szCs w:val="28"/>
        </w:rPr>
        <w:t xml:space="preserve">(директором) </w:t>
      </w:r>
      <w:r w:rsidRPr="009275B7">
        <w:rPr>
          <w:sz w:val="28"/>
          <w:szCs w:val="28"/>
        </w:rPr>
        <w:t>Учреждения;</w:t>
      </w:r>
    </w:p>
    <w:p w:rsidR="001E0E42" w:rsidRDefault="001E0E42" w:rsidP="001E0E42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заявку на выдачу сувенирной продукции, </w:t>
      </w:r>
      <w:r w:rsidRPr="009275B7">
        <w:rPr>
          <w:sz w:val="28"/>
          <w:szCs w:val="28"/>
        </w:rPr>
        <w:t xml:space="preserve">подписанную администратором Учреждения и утвержденную </w:t>
      </w:r>
      <w:r w:rsidR="003458E9">
        <w:rPr>
          <w:sz w:val="28"/>
          <w:szCs w:val="28"/>
        </w:rPr>
        <w:t xml:space="preserve">заместителем </w:t>
      </w:r>
      <w:r w:rsidRPr="009275B7">
        <w:rPr>
          <w:sz w:val="28"/>
          <w:szCs w:val="28"/>
        </w:rPr>
        <w:t>директор</w:t>
      </w:r>
      <w:r w:rsidR="003458E9">
        <w:rPr>
          <w:sz w:val="28"/>
          <w:szCs w:val="28"/>
        </w:rPr>
        <w:t>а</w:t>
      </w:r>
      <w:r w:rsidRPr="009275B7">
        <w:rPr>
          <w:sz w:val="28"/>
          <w:szCs w:val="28"/>
        </w:rPr>
        <w:t xml:space="preserve"> </w:t>
      </w:r>
      <w:r w:rsidR="0039236E">
        <w:rPr>
          <w:sz w:val="28"/>
          <w:szCs w:val="28"/>
        </w:rPr>
        <w:t xml:space="preserve">(директором) </w:t>
      </w:r>
      <w:r w:rsidRPr="009275B7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1E0E42" w:rsidRDefault="001E0E42" w:rsidP="001E0E42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сценарный план торжественного </w:t>
      </w:r>
      <w:r w:rsidR="00EE7DD5">
        <w:rPr>
          <w:sz w:val="28"/>
          <w:szCs w:val="28"/>
        </w:rPr>
        <w:t>поздравления,</w:t>
      </w:r>
      <w:r>
        <w:rPr>
          <w:sz w:val="28"/>
          <w:szCs w:val="28"/>
        </w:rPr>
        <w:t xml:space="preserve"> </w:t>
      </w:r>
      <w:r w:rsidRPr="009275B7">
        <w:rPr>
          <w:sz w:val="28"/>
          <w:szCs w:val="28"/>
        </w:rPr>
        <w:t xml:space="preserve">подписанный администратором Учреждения и утвержденный </w:t>
      </w:r>
      <w:r w:rsidR="003458E9">
        <w:rPr>
          <w:sz w:val="28"/>
          <w:szCs w:val="28"/>
        </w:rPr>
        <w:t xml:space="preserve">заместителем </w:t>
      </w:r>
      <w:r w:rsidRPr="009275B7">
        <w:rPr>
          <w:sz w:val="28"/>
          <w:szCs w:val="28"/>
        </w:rPr>
        <w:t>директор</w:t>
      </w:r>
      <w:r w:rsidR="003458E9">
        <w:rPr>
          <w:sz w:val="28"/>
          <w:szCs w:val="28"/>
        </w:rPr>
        <w:t>а</w:t>
      </w:r>
      <w:r w:rsidRPr="009275B7">
        <w:rPr>
          <w:sz w:val="28"/>
          <w:szCs w:val="28"/>
        </w:rPr>
        <w:t xml:space="preserve"> </w:t>
      </w:r>
      <w:r w:rsidR="0039236E">
        <w:rPr>
          <w:sz w:val="28"/>
          <w:szCs w:val="28"/>
        </w:rPr>
        <w:t xml:space="preserve">(директором) </w:t>
      </w:r>
      <w:r w:rsidRPr="009275B7">
        <w:rPr>
          <w:sz w:val="28"/>
          <w:szCs w:val="28"/>
        </w:rPr>
        <w:t>Учреждения;</w:t>
      </w:r>
    </w:p>
    <w:p w:rsidR="001E0E42" w:rsidRPr="00384920" w:rsidRDefault="001E0E42" w:rsidP="001E0E42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384920">
        <w:rPr>
          <w:sz w:val="28"/>
          <w:szCs w:val="28"/>
        </w:rPr>
        <w:t xml:space="preserve">- копию </w:t>
      </w:r>
      <w:r>
        <w:rPr>
          <w:sz w:val="28"/>
          <w:szCs w:val="28"/>
        </w:rPr>
        <w:t>акта о предоставлении государственных услуг и выдаче сувенирной продукции</w:t>
      </w:r>
      <w:r w:rsidRPr="00384920">
        <w:rPr>
          <w:sz w:val="28"/>
          <w:szCs w:val="28"/>
        </w:rPr>
        <w:t>.</w:t>
      </w:r>
    </w:p>
    <w:p w:rsidR="00E13B67" w:rsidRDefault="000855E2" w:rsidP="001E0E42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13B67">
        <w:rPr>
          <w:sz w:val="28"/>
          <w:szCs w:val="28"/>
        </w:rPr>
        <w:t>дминистратор Учреждения, ответственны</w:t>
      </w:r>
      <w:r>
        <w:rPr>
          <w:sz w:val="28"/>
          <w:szCs w:val="28"/>
        </w:rPr>
        <w:t>й</w:t>
      </w:r>
      <w:r w:rsidR="00E13B67">
        <w:rPr>
          <w:sz w:val="28"/>
          <w:szCs w:val="28"/>
        </w:rPr>
        <w:t xml:space="preserve"> за предоставление государственной услуги, </w:t>
      </w:r>
      <w:r>
        <w:rPr>
          <w:sz w:val="28"/>
          <w:szCs w:val="28"/>
        </w:rPr>
        <w:t xml:space="preserve">обеспечивает размещение информации                              о предоставленной государственной услуге (предоставленных государственных услугах) </w:t>
      </w:r>
      <w:r w:rsidR="0009569B">
        <w:rPr>
          <w:sz w:val="28"/>
          <w:szCs w:val="28"/>
        </w:rPr>
        <w:t xml:space="preserve">на официальном сайте Учреждения и в социальных сетях Учреждения </w:t>
      </w:r>
      <w:r>
        <w:rPr>
          <w:sz w:val="28"/>
          <w:szCs w:val="28"/>
        </w:rPr>
        <w:t xml:space="preserve"> </w:t>
      </w:r>
      <w:r w:rsidR="00E13B67">
        <w:rPr>
          <w:sz w:val="28"/>
          <w:szCs w:val="28"/>
        </w:rPr>
        <w:t xml:space="preserve">не позднее </w:t>
      </w:r>
      <w:r w:rsidR="0009569B">
        <w:rPr>
          <w:sz w:val="28"/>
          <w:szCs w:val="28"/>
        </w:rPr>
        <w:t xml:space="preserve">пяти рабочих дней с даты </w:t>
      </w:r>
      <w:r>
        <w:rPr>
          <w:sz w:val="28"/>
          <w:szCs w:val="28"/>
        </w:rPr>
        <w:t>предоставления</w:t>
      </w:r>
      <w:r w:rsidR="0009569B">
        <w:rPr>
          <w:sz w:val="28"/>
          <w:szCs w:val="28"/>
        </w:rPr>
        <w:t xml:space="preserve"> государственной услуги.</w:t>
      </w:r>
    </w:p>
    <w:p w:rsidR="000855E2" w:rsidRDefault="000855E2" w:rsidP="001E0E42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Администратор Учреждения, ответственный за предоставление государственной услуги, еженедельно формирует отчет о предоставленных государственных услугах</w:t>
      </w:r>
      <w:r w:rsidR="006953F4">
        <w:rPr>
          <w:sz w:val="28"/>
          <w:szCs w:val="28"/>
        </w:rPr>
        <w:t>, который</w:t>
      </w:r>
      <w:r>
        <w:rPr>
          <w:sz w:val="28"/>
          <w:szCs w:val="28"/>
        </w:rPr>
        <w:t xml:space="preserve"> направляет</w:t>
      </w:r>
      <w:r w:rsidR="006953F4">
        <w:rPr>
          <w:sz w:val="28"/>
          <w:szCs w:val="28"/>
        </w:rPr>
        <w:t>ся</w:t>
      </w:r>
      <w:r>
        <w:rPr>
          <w:sz w:val="28"/>
          <w:szCs w:val="28"/>
        </w:rPr>
        <w:t xml:space="preserve"> в Комитет</w:t>
      </w:r>
      <w:r w:rsidR="006953F4" w:rsidRPr="006953F4">
        <w:rPr>
          <w:sz w:val="28"/>
          <w:szCs w:val="28"/>
        </w:rPr>
        <w:t xml:space="preserve"> </w:t>
      </w:r>
      <w:r w:rsidR="006953F4">
        <w:rPr>
          <w:sz w:val="28"/>
          <w:szCs w:val="28"/>
        </w:rPr>
        <w:t>с целью информирования</w:t>
      </w:r>
      <w:r>
        <w:rPr>
          <w:sz w:val="28"/>
          <w:szCs w:val="28"/>
        </w:rPr>
        <w:t>.</w:t>
      </w:r>
    </w:p>
    <w:p w:rsidR="00E62706" w:rsidRDefault="00E62706" w:rsidP="0047474E">
      <w:pPr>
        <w:pStyle w:val="Standard"/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BC317F" w:rsidRDefault="00175994" w:rsidP="00E13B67">
      <w:pPr>
        <w:pStyle w:val="u"/>
        <w:tabs>
          <w:tab w:val="left" w:pos="709"/>
        </w:tabs>
        <w:spacing w:before="0" w:after="0"/>
        <w:jc w:val="center"/>
        <w:rPr>
          <w:color w:val="000000"/>
          <w:sz w:val="28"/>
          <w:szCs w:val="28"/>
        </w:rPr>
      </w:pPr>
      <w:r w:rsidRPr="007A5AE6">
        <w:rPr>
          <w:color w:val="000000"/>
          <w:sz w:val="28"/>
          <w:szCs w:val="28"/>
        </w:rPr>
        <w:t>Отказ в предоставлении государственной услуги</w:t>
      </w:r>
    </w:p>
    <w:p w:rsidR="00C7281B" w:rsidRDefault="00C7281B" w:rsidP="001D5E03">
      <w:pPr>
        <w:pStyle w:val="u"/>
        <w:tabs>
          <w:tab w:val="left" w:pos="709"/>
        </w:tabs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BC317F" w:rsidRPr="00034A9E" w:rsidRDefault="002E43B5" w:rsidP="002E43B5">
      <w:pPr>
        <w:pStyle w:val="u"/>
        <w:tabs>
          <w:tab w:val="left" w:pos="0"/>
        </w:tabs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45.</w:t>
      </w:r>
      <w:r w:rsidR="00034A9E" w:rsidRPr="00034A9E">
        <w:rPr>
          <w:color w:val="000000"/>
          <w:sz w:val="28"/>
          <w:szCs w:val="28"/>
        </w:rPr>
        <w:t xml:space="preserve"> </w:t>
      </w:r>
      <w:r w:rsidR="007D413D" w:rsidRPr="00034A9E">
        <w:rPr>
          <w:color w:val="000000"/>
          <w:sz w:val="28"/>
          <w:szCs w:val="28"/>
        </w:rPr>
        <w:t xml:space="preserve">Директор Учреждения, </w:t>
      </w:r>
      <w:r w:rsidR="00175994" w:rsidRPr="00034A9E">
        <w:rPr>
          <w:color w:val="000000"/>
          <w:sz w:val="28"/>
          <w:szCs w:val="28"/>
        </w:rPr>
        <w:t xml:space="preserve">рассмотрев заявление </w:t>
      </w:r>
      <w:r w:rsidR="00034A9E">
        <w:rPr>
          <w:color w:val="000000"/>
          <w:sz w:val="28"/>
          <w:szCs w:val="28"/>
        </w:rPr>
        <w:t>на предос</w:t>
      </w:r>
      <w:r w:rsidR="00BA5B67">
        <w:rPr>
          <w:color w:val="000000"/>
          <w:sz w:val="28"/>
          <w:szCs w:val="28"/>
        </w:rPr>
        <w:t>тавление государственной услуги,</w:t>
      </w:r>
      <w:r w:rsidR="00BA5B67" w:rsidRPr="00DD3F54">
        <w:rPr>
          <w:sz w:val="28"/>
          <w:szCs w:val="28"/>
        </w:rPr>
        <w:t xml:space="preserve"> иные документы, необходимые для </w:t>
      </w:r>
      <w:r w:rsidR="00BA5B67">
        <w:rPr>
          <w:sz w:val="28"/>
          <w:szCs w:val="28"/>
        </w:rPr>
        <w:t>оказания</w:t>
      </w:r>
      <w:r w:rsidR="00BA5B67" w:rsidRPr="00DD3F54">
        <w:rPr>
          <w:sz w:val="28"/>
          <w:szCs w:val="28"/>
        </w:rPr>
        <w:t xml:space="preserve"> государственной услуги в соответствии с пунктом 22 настоящего Порядка, </w:t>
      </w:r>
      <w:r w:rsidR="00BA5B67">
        <w:rPr>
          <w:sz w:val="28"/>
          <w:szCs w:val="28"/>
        </w:rPr>
        <w:t xml:space="preserve">           </w:t>
      </w:r>
      <w:r w:rsidR="00C35A26">
        <w:rPr>
          <w:color w:val="000000"/>
          <w:sz w:val="28"/>
          <w:szCs w:val="28"/>
        </w:rPr>
        <w:t>и установив</w:t>
      </w:r>
      <w:r w:rsidR="00BA5B67">
        <w:rPr>
          <w:color w:val="000000"/>
          <w:sz w:val="28"/>
          <w:szCs w:val="28"/>
        </w:rPr>
        <w:t xml:space="preserve"> наличие оснований для отказа в предоставлении государственной услуги, указанных в пункте 30 настоящего Порядка,</w:t>
      </w:r>
      <w:r w:rsidR="00175994" w:rsidRPr="00034A9E">
        <w:rPr>
          <w:color w:val="000000"/>
          <w:sz w:val="28"/>
          <w:szCs w:val="28"/>
        </w:rPr>
        <w:t xml:space="preserve"> выносит мотивированный отказ в предоставлении государственной услуги.</w:t>
      </w:r>
    </w:p>
    <w:p w:rsidR="00F80548" w:rsidRDefault="00F80548" w:rsidP="0047474E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BC317F" w:rsidRDefault="00175994" w:rsidP="00470579">
      <w:pPr>
        <w:pStyle w:val="Standard"/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37042F">
        <w:rPr>
          <w:sz w:val="28"/>
          <w:szCs w:val="28"/>
        </w:rPr>
        <w:t xml:space="preserve">IV. Формы контроля исполнения настоящего </w:t>
      </w:r>
      <w:r w:rsidRPr="0037042F">
        <w:rPr>
          <w:color w:val="000000"/>
          <w:sz w:val="28"/>
          <w:szCs w:val="28"/>
        </w:rPr>
        <w:t>Порядка</w:t>
      </w:r>
    </w:p>
    <w:p w:rsidR="00034A9E" w:rsidRPr="00E324DD" w:rsidRDefault="00034A9E" w:rsidP="00034A9E">
      <w:pPr>
        <w:pStyle w:val="Standard"/>
        <w:tabs>
          <w:tab w:val="left" w:pos="709"/>
        </w:tabs>
        <w:spacing w:line="360" w:lineRule="auto"/>
        <w:jc w:val="center"/>
      </w:pPr>
    </w:p>
    <w:p w:rsidR="00BC317F" w:rsidRDefault="00175994" w:rsidP="00034A9E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 осуществления контроля</w:t>
      </w:r>
    </w:p>
    <w:p w:rsidR="00BC317F" w:rsidRDefault="00175994" w:rsidP="00034A9E">
      <w:pPr>
        <w:pStyle w:val="Standard"/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соблюдения и исполнения положений </w:t>
      </w:r>
      <w:r>
        <w:rPr>
          <w:color w:val="000000"/>
          <w:sz w:val="28"/>
          <w:szCs w:val="28"/>
        </w:rPr>
        <w:t>Порядка</w:t>
      </w:r>
    </w:p>
    <w:p w:rsidR="00300B1A" w:rsidRDefault="00300B1A" w:rsidP="00034A9E">
      <w:pPr>
        <w:pStyle w:val="Standard"/>
        <w:tabs>
          <w:tab w:val="left" w:pos="709"/>
        </w:tabs>
        <w:jc w:val="center"/>
      </w:pPr>
    </w:p>
    <w:p w:rsidR="00BC317F" w:rsidRDefault="003E5AC3" w:rsidP="003E5AC3">
      <w:pPr>
        <w:pStyle w:val="Standard"/>
        <w:tabs>
          <w:tab w:val="left" w:pos="851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46. </w:t>
      </w:r>
      <w:r w:rsidR="00175994" w:rsidRPr="00034A9E">
        <w:rPr>
          <w:sz w:val="28"/>
          <w:szCs w:val="28"/>
        </w:rPr>
        <w:t>Текущий контроль за соблюдени</w:t>
      </w:r>
      <w:r w:rsidR="00CD41FE" w:rsidRPr="00034A9E">
        <w:rPr>
          <w:sz w:val="28"/>
          <w:szCs w:val="28"/>
        </w:rPr>
        <w:t xml:space="preserve">ем и исполнением ответственными </w:t>
      </w:r>
      <w:r w:rsidR="00175994" w:rsidRPr="00034A9E">
        <w:rPr>
          <w:sz w:val="28"/>
          <w:szCs w:val="28"/>
        </w:rPr>
        <w:t xml:space="preserve">сотрудниками Учреждения положений </w:t>
      </w:r>
      <w:r w:rsidR="00175994" w:rsidRPr="00034A9E">
        <w:rPr>
          <w:color w:val="000000"/>
          <w:sz w:val="28"/>
          <w:szCs w:val="28"/>
        </w:rPr>
        <w:t>Порядка</w:t>
      </w:r>
      <w:r w:rsidR="00175994" w:rsidRPr="00034A9E">
        <w:rPr>
          <w:sz w:val="28"/>
          <w:szCs w:val="28"/>
        </w:rPr>
        <w:t xml:space="preserve">, устанавливающих требования </w:t>
      </w:r>
      <w:r w:rsidR="00034A9E">
        <w:rPr>
          <w:sz w:val="28"/>
          <w:szCs w:val="28"/>
        </w:rPr>
        <w:t xml:space="preserve">    </w:t>
      </w:r>
      <w:r w:rsidR="00175994" w:rsidRPr="00034A9E">
        <w:rPr>
          <w:sz w:val="28"/>
          <w:szCs w:val="28"/>
        </w:rPr>
        <w:t xml:space="preserve">к предоставлению государственной услуги, а также принятием решений </w:t>
      </w:r>
      <w:r w:rsidR="00175994" w:rsidRPr="00034A9E">
        <w:rPr>
          <w:sz w:val="28"/>
          <w:szCs w:val="28"/>
        </w:rPr>
        <w:lastRenderedPageBreak/>
        <w:t>ответственными сотрудниками Учреждения осущес</w:t>
      </w:r>
      <w:r w:rsidR="00CD41FE" w:rsidRPr="00034A9E">
        <w:rPr>
          <w:sz w:val="28"/>
          <w:szCs w:val="28"/>
        </w:rPr>
        <w:t>твляется директором Учреждения</w:t>
      </w:r>
      <w:r w:rsidR="00175994" w:rsidRPr="00034A9E">
        <w:rPr>
          <w:sz w:val="28"/>
          <w:szCs w:val="28"/>
        </w:rPr>
        <w:t>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сотрудников Учреждения закрепляется в их должностных инструкциях.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>4</w:t>
      </w:r>
      <w:r w:rsidR="003E5AC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70579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 соблюдения и исполнения положений </w:t>
      </w:r>
      <w:r>
        <w:rPr>
          <w:color w:val="000000"/>
          <w:sz w:val="28"/>
          <w:szCs w:val="28"/>
        </w:rPr>
        <w:t>Порядка</w:t>
      </w:r>
      <w:r>
        <w:rPr>
          <w:sz w:val="28"/>
          <w:szCs w:val="28"/>
        </w:rPr>
        <w:t xml:space="preserve">, устанавливающего требования к предоставлению государственной услуги, осуществляется </w:t>
      </w:r>
      <w:r w:rsidR="00874DAE">
        <w:rPr>
          <w:sz w:val="28"/>
          <w:szCs w:val="28"/>
        </w:rPr>
        <w:t>Комитетом</w:t>
      </w:r>
      <w:r>
        <w:rPr>
          <w:sz w:val="28"/>
          <w:szCs w:val="28"/>
        </w:rPr>
        <w:t xml:space="preserve"> путем проведения анализа представляемой Учреждением ежеква</w:t>
      </w:r>
      <w:r w:rsidR="00CD41FE">
        <w:rPr>
          <w:sz w:val="28"/>
          <w:szCs w:val="28"/>
        </w:rPr>
        <w:t>ртальной и годовой отчетности о</w:t>
      </w:r>
      <w:r w:rsidR="00C35A26">
        <w:rPr>
          <w:sz w:val="28"/>
          <w:szCs w:val="28"/>
        </w:rPr>
        <w:t xml:space="preserve"> </w:t>
      </w:r>
      <w:r w:rsidR="00CD41FE">
        <w:rPr>
          <w:sz w:val="28"/>
          <w:szCs w:val="28"/>
        </w:rPr>
        <w:t>вы</w:t>
      </w:r>
      <w:r>
        <w:rPr>
          <w:sz w:val="28"/>
          <w:szCs w:val="28"/>
        </w:rPr>
        <w:t>полнении государственного задания.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</w:pPr>
      <w:r w:rsidRPr="00470579">
        <w:rPr>
          <w:sz w:val="28"/>
          <w:szCs w:val="28"/>
        </w:rPr>
        <w:t>4</w:t>
      </w:r>
      <w:r w:rsidR="003E5AC3">
        <w:rPr>
          <w:sz w:val="28"/>
          <w:szCs w:val="28"/>
        </w:rPr>
        <w:t>8</w:t>
      </w:r>
      <w:r w:rsidRPr="00470579">
        <w:rPr>
          <w:sz w:val="28"/>
          <w:szCs w:val="28"/>
        </w:rPr>
        <w:t xml:space="preserve">. В </w:t>
      </w:r>
      <w:r w:rsidR="00470579" w:rsidRPr="00470579">
        <w:rPr>
          <w:sz w:val="28"/>
          <w:szCs w:val="28"/>
        </w:rPr>
        <w:t>целя</w:t>
      </w:r>
      <w:r w:rsidRPr="00470579">
        <w:rPr>
          <w:sz w:val="28"/>
          <w:szCs w:val="28"/>
        </w:rPr>
        <w:t xml:space="preserve">х осуществления контроля соблюдения и исполнения положений </w:t>
      </w:r>
      <w:r w:rsidRPr="00470579">
        <w:rPr>
          <w:color w:val="000000"/>
          <w:sz w:val="28"/>
          <w:szCs w:val="28"/>
        </w:rPr>
        <w:t xml:space="preserve">Порядка </w:t>
      </w:r>
      <w:r w:rsidR="00874DAE">
        <w:rPr>
          <w:color w:val="000000"/>
          <w:sz w:val="28"/>
          <w:szCs w:val="28"/>
        </w:rPr>
        <w:t>Комитетом</w:t>
      </w:r>
      <w:r w:rsidRPr="00470579">
        <w:rPr>
          <w:sz w:val="28"/>
          <w:szCs w:val="28"/>
        </w:rPr>
        <w:t xml:space="preserve"> провод</w:t>
      </w:r>
      <w:r w:rsidR="00470579" w:rsidRPr="00470579">
        <w:rPr>
          <w:sz w:val="28"/>
          <w:szCs w:val="28"/>
        </w:rPr>
        <w:t>я</w:t>
      </w:r>
      <w:r w:rsidRPr="00470579">
        <w:rPr>
          <w:sz w:val="28"/>
          <w:szCs w:val="28"/>
        </w:rPr>
        <w:t xml:space="preserve">тся </w:t>
      </w:r>
      <w:r w:rsidR="00470579" w:rsidRPr="00470579">
        <w:rPr>
          <w:sz w:val="28"/>
          <w:szCs w:val="28"/>
        </w:rPr>
        <w:t xml:space="preserve">плановые </w:t>
      </w:r>
      <w:r w:rsidR="00470579">
        <w:rPr>
          <w:sz w:val="28"/>
          <w:szCs w:val="28"/>
        </w:rPr>
        <w:t>(</w:t>
      </w:r>
      <w:r w:rsidR="00470579" w:rsidRPr="00470579">
        <w:rPr>
          <w:sz w:val="28"/>
          <w:szCs w:val="28"/>
        </w:rPr>
        <w:t>внеплановые</w:t>
      </w:r>
      <w:r w:rsidR="00470579">
        <w:rPr>
          <w:sz w:val="28"/>
          <w:szCs w:val="28"/>
        </w:rPr>
        <w:t>)</w:t>
      </w:r>
      <w:r w:rsidR="00470579" w:rsidRPr="00470579">
        <w:rPr>
          <w:sz w:val="28"/>
          <w:szCs w:val="28"/>
        </w:rPr>
        <w:t xml:space="preserve"> камеральные </w:t>
      </w:r>
      <w:r w:rsidR="00874DAE">
        <w:rPr>
          <w:sz w:val="28"/>
          <w:szCs w:val="28"/>
        </w:rPr>
        <w:t xml:space="preserve">                  </w:t>
      </w:r>
      <w:r w:rsidR="00470579" w:rsidRPr="00470579">
        <w:rPr>
          <w:sz w:val="28"/>
          <w:szCs w:val="28"/>
        </w:rPr>
        <w:t>и выборочные вые</w:t>
      </w:r>
      <w:r w:rsidRPr="00470579">
        <w:rPr>
          <w:sz w:val="28"/>
          <w:szCs w:val="28"/>
        </w:rPr>
        <w:t>здн</w:t>
      </w:r>
      <w:r w:rsidR="00470579" w:rsidRPr="00470579">
        <w:rPr>
          <w:sz w:val="28"/>
          <w:szCs w:val="28"/>
        </w:rPr>
        <w:t>ые</w:t>
      </w:r>
      <w:r w:rsidRPr="00470579">
        <w:rPr>
          <w:sz w:val="28"/>
          <w:szCs w:val="28"/>
        </w:rPr>
        <w:t xml:space="preserve"> проверк</w:t>
      </w:r>
      <w:r w:rsidR="00470579" w:rsidRPr="00470579">
        <w:rPr>
          <w:sz w:val="28"/>
          <w:szCs w:val="28"/>
        </w:rPr>
        <w:t>и</w:t>
      </w:r>
      <w:r w:rsidRPr="00470579">
        <w:rPr>
          <w:sz w:val="28"/>
          <w:szCs w:val="28"/>
        </w:rPr>
        <w:t xml:space="preserve"> деятельности Учреждения.</w:t>
      </w:r>
    </w:p>
    <w:p w:rsidR="00A97B91" w:rsidRDefault="00A97B91" w:rsidP="00064A68">
      <w:pPr>
        <w:pStyle w:val="Standard"/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BC317F" w:rsidRPr="00034A9E" w:rsidRDefault="00175994" w:rsidP="00D40CF7">
      <w:pPr>
        <w:pStyle w:val="1"/>
        <w:tabs>
          <w:tab w:val="left" w:pos="709"/>
        </w:tabs>
        <w:spacing w:before="0" w:after="0"/>
        <w:ind w:left="720"/>
        <w:jc w:val="center"/>
        <w:rPr>
          <w:color w:val="auto"/>
        </w:rPr>
      </w:pPr>
      <w:r w:rsidRPr="00034A9E">
        <w:rPr>
          <w:rFonts w:ascii="Times New Roman" w:hAnsi="Times New Roman"/>
          <w:color w:val="auto"/>
          <w:sz w:val="28"/>
          <w:szCs w:val="28"/>
          <w:lang w:val="en-US"/>
        </w:rPr>
        <w:t>V</w:t>
      </w:r>
      <w:r w:rsidRPr="00034A9E">
        <w:rPr>
          <w:rFonts w:ascii="Times New Roman" w:hAnsi="Times New Roman"/>
          <w:color w:val="auto"/>
          <w:sz w:val="28"/>
          <w:szCs w:val="28"/>
        </w:rPr>
        <w:t>. Досудебный (внесудебный) порядок</w:t>
      </w:r>
      <w:r w:rsidR="00D40C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34A9E">
        <w:rPr>
          <w:rFonts w:ascii="Times New Roman" w:hAnsi="Times New Roman"/>
          <w:color w:val="auto"/>
          <w:sz w:val="28"/>
          <w:szCs w:val="28"/>
        </w:rPr>
        <w:t>обжалования решений и действий (бездействия)</w:t>
      </w:r>
      <w:r w:rsidR="00D40C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34A9E">
        <w:rPr>
          <w:rFonts w:ascii="Times New Roman" w:hAnsi="Times New Roman"/>
          <w:color w:val="auto"/>
          <w:sz w:val="28"/>
          <w:szCs w:val="28"/>
        </w:rPr>
        <w:t>Учреждения и сотрудников Учреждения</w:t>
      </w:r>
    </w:p>
    <w:p w:rsidR="00BC317F" w:rsidRDefault="00BC317F" w:rsidP="00D40CF7">
      <w:pPr>
        <w:pStyle w:val="Standard"/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bookmarkStart w:id="2" w:name="sub_51"/>
      <w:r>
        <w:rPr>
          <w:sz w:val="28"/>
          <w:szCs w:val="28"/>
        </w:rPr>
        <w:t>4</w:t>
      </w:r>
      <w:r w:rsidR="003E5AC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bookmarkEnd w:id="2"/>
      <w:r>
        <w:rPr>
          <w:sz w:val="28"/>
          <w:szCs w:val="28"/>
        </w:rPr>
        <w:t>Заявител</w:t>
      </w:r>
      <w:r w:rsidR="0051357A">
        <w:rPr>
          <w:sz w:val="28"/>
          <w:szCs w:val="28"/>
        </w:rPr>
        <w:t>и имею</w:t>
      </w:r>
      <w:r>
        <w:rPr>
          <w:sz w:val="28"/>
          <w:szCs w:val="28"/>
        </w:rPr>
        <w:t xml:space="preserve">т право подать жалобу на решение и (или) действие (бездействие) Учреждения и (или) его сотрудников при предоставлении </w:t>
      </w:r>
      <w:r w:rsidR="009D06E3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услуги (далее </w:t>
      </w:r>
      <w:r w:rsidR="00C35A26">
        <w:rPr>
          <w:sz w:val="28"/>
          <w:szCs w:val="28"/>
        </w:rPr>
        <w:t>−</w:t>
      </w:r>
      <w:r>
        <w:rPr>
          <w:sz w:val="28"/>
          <w:szCs w:val="28"/>
        </w:rPr>
        <w:t xml:space="preserve"> жалоба).</w:t>
      </w:r>
    </w:p>
    <w:p w:rsidR="00BC317F" w:rsidRDefault="003E5AC3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bookmarkStart w:id="3" w:name="sub_52"/>
      <w:r>
        <w:rPr>
          <w:sz w:val="28"/>
          <w:szCs w:val="28"/>
        </w:rPr>
        <w:t>50</w:t>
      </w:r>
      <w:r w:rsidR="00175994">
        <w:rPr>
          <w:sz w:val="28"/>
          <w:szCs w:val="28"/>
        </w:rPr>
        <w:t xml:space="preserve">. </w:t>
      </w:r>
      <w:bookmarkEnd w:id="3"/>
      <w:r w:rsidR="00175994">
        <w:rPr>
          <w:sz w:val="28"/>
          <w:szCs w:val="28"/>
        </w:rPr>
        <w:t>Информирование заявителей о порядке подачи и рассмотрения жалобы осуществляется следующими способами: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путем непосредственного общения заявител</w:t>
      </w:r>
      <w:r w:rsidR="0051357A">
        <w:rPr>
          <w:sz w:val="28"/>
          <w:szCs w:val="28"/>
        </w:rPr>
        <w:t>ей</w:t>
      </w:r>
      <w:r>
        <w:rPr>
          <w:sz w:val="28"/>
          <w:szCs w:val="28"/>
        </w:rPr>
        <w:t xml:space="preserve"> (при личном обращении </w:t>
      </w:r>
      <w:r w:rsidR="00570953">
        <w:rPr>
          <w:sz w:val="28"/>
          <w:szCs w:val="28"/>
        </w:rPr>
        <w:t xml:space="preserve"> </w:t>
      </w:r>
      <w:r>
        <w:rPr>
          <w:sz w:val="28"/>
          <w:szCs w:val="28"/>
        </w:rPr>
        <w:t>либо по телефону) с сотрудниками Учреждения, ответственными за рассмотрение жалобы</w:t>
      </w:r>
      <w:r w:rsidR="00FA4FF0">
        <w:rPr>
          <w:sz w:val="28"/>
          <w:szCs w:val="28"/>
        </w:rPr>
        <w:t xml:space="preserve"> </w:t>
      </w:r>
      <w:r w:rsidR="00FA4FF0" w:rsidRPr="00116582">
        <w:rPr>
          <w:kern w:val="0"/>
          <w:sz w:val="28"/>
          <w:szCs w:val="28"/>
        </w:rPr>
        <w:t>(в период действия ограничительных мер индивидуальное консультирование лично не осуществляется);</w:t>
      </w:r>
    </w:p>
    <w:p w:rsidR="00BC317F" w:rsidRDefault="00175994" w:rsidP="00034A9E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путем взаимодействия сотрудников Учреждения, ответственных </w:t>
      </w:r>
      <w:r w:rsidR="00034A9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за рассмотрение жалобы, с заявителями по почте, по электронной почте;</w:t>
      </w:r>
    </w:p>
    <w:p w:rsidR="00BC317F" w:rsidRDefault="00175994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</w:t>
      </w:r>
      <w:r w:rsidR="00945BBF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="000A4E3C">
        <w:rPr>
          <w:rFonts w:ascii="Times New Roman" w:hAnsi="Times New Roman" w:cs="Times New Roman"/>
          <w:sz w:val="28"/>
          <w:szCs w:val="28"/>
        </w:rPr>
        <w:t>на официальном сайте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4" w:name="sub_53"/>
      <w:r w:rsidR="003E5AC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bookmarkEnd w:id="4"/>
      <w:r>
        <w:rPr>
          <w:sz w:val="28"/>
          <w:szCs w:val="28"/>
        </w:rPr>
        <w:t>Заявител</w:t>
      </w:r>
      <w:r w:rsidR="0051357A">
        <w:rPr>
          <w:sz w:val="28"/>
          <w:szCs w:val="28"/>
        </w:rPr>
        <w:t>и</w:t>
      </w:r>
      <w:r>
        <w:rPr>
          <w:sz w:val="28"/>
          <w:szCs w:val="28"/>
        </w:rPr>
        <w:t xml:space="preserve"> мо</w:t>
      </w:r>
      <w:r w:rsidR="0051357A">
        <w:rPr>
          <w:sz w:val="28"/>
          <w:szCs w:val="28"/>
        </w:rPr>
        <w:t>гу</w:t>
      </w:r>
      <w:r>
        <w:rPr>
          <w:sz w:val="28"/>
          <w:szCs w:val="28"/>
        </w:rPr>
        <w:t>т обратиться с жалобой в том числе в следующих случаях: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16582">
        <w:rPr>
          <w:sz w:val="28"/>
          <w:szCs w:val="28"/>
        </w:rPr>
        <w:t xml:space="preserve">необоснованный </w:t>
      </w:r>
      <w:r>
        <w:rPr>
          <w:sz w:val="28"/>
          <w:szCs w:val="28"/>
        </w:rPr>
        <w:t>отказ в приеме документов;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сотрудником Уч</w:t>
      </w:r>
      <w:r w:rsidR="0051357A">
        <w:rPr>
          <w:sz w:val="28"/>
          <w:szCs w:val="28"/>
        </w:rPr>
        <w:t>реждения представления заявителя</w:t>
      </w:r>
      <w:r>
        <w:rPr>
          <w:sz w:val="28"/>
          <w:szCs w:val="28"/>
        </w:rPr>
        <w:t>м</w:t>
      </w:r>
      <w:r w:rsidR="0051357A">
        <w:rPr>
          <w:sz w:val="28"/>
          <w:szCs w:val="28"/>
        </w:rPr>
        <w:t>и</w:t>
      </w:r>
      <w:r>
        <w:rPr>
          <w:sz w:val="28"/>
          <w:szCs w:val="28"/>
        </w:rPr>
        <w:t xml:space="preserve"> документов, не предусмотренных настоящим Порядком;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отказ в предоставлении </w:t>
      </w:r>
      <w:r w:rsidR="00064A68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услуги, если основания отказа </w:t>
      </w:r>
      <w:r w:rsidR="00034A9E">
        <w:rPr>
          <w:sz w:val="28"/>
          <w:szCs w:val="28"/>
        </w:rPr>
        <w:t xml:space="preserve">  </w:t>
      </w:r>
      <w:r>
        <w:rPr>
          <w:sz w:val="28"/>
          <w:szCs w:val="28"/>
        </w:rPr>
        <w:t>не предусмотрены настоящим Порядком.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bookmarkStart w:id="5" w:name="sub_54"/>
      <w:r>
        <w:rPr>
          <w:sz w:val="28"/>
          <w:szCs w:val="28"/>
        </w:rPr>
        <w:t>5</w:t>
      </w:r>
      <w:r w:rsidR="003E5AC3">
        <w:rPr>
          <w:sz w:val="28"/>
          <w:szCs w:val="28"/>
        </w:rPr>
        <w:t>2</w:t>
      </w:r>
      <w:r>
        <w:rPr>
          <w:sz w:val="28"/>
          <w:szCs w:val="28"/>
        </w:rPr>
        <w:t>. Органы государственной власти и уполномоченные на рассмотрение жалобы должностные лица, которым может быть направлена жалоба.</w:t>
      </w:r>
    </w:p>
    <w:p w:rsidR="00BC317F" w:rsidRDefault="00175994" w:rsidP="00034A9E">
      <w:pPr>
        <w:pStyle w:val="Standard"/>
        <w:tabs>
          <w:tab w:val="left" w:pos="709"/>
        </w:tabs>
        <w:spacing w:line="360" w:lineRule="auto"/>
        <w:ind w:firstLine="720"/>
        <w:jc w:val="both"/>
      </w:pPr>
      <w:bookmarkStart w:id="6" w:name="sub_541"/>
      <w:bookmarkEnd w:id="5"/>
      <w:r>
        <w:rPr>
          <w:sz w:val="28"/>
          <w:szCs w:val="28"/>
        </w:rPr>
        <w:t xml:space="preserve">Жалоба </w:t>
      </w:r>
      <w:r w:rsidR="009D06E3">
        <w:rPr>
          <w:sz w:val="28"/>
          <w:szCs w:val="28"/>
        </w:rPr>
        <w:t xml:space="preserve">подается в </w:t>
      </w:r>
      <w:r>
        <w:rPr>
          <w:sz w:val="28"/>
          <w:szCs w:val="28"/>
        </w:rPr>
        <w:t xml:space="preserve">Учреждение. В случае если обжалуются решения </w:t>
      </w:r>
      <w:r w:rsidR="009D06E3">
        <w:rPr>
          <w:sz w:val="28"/>
          <w:szCs w:val="28"/>
        </w:rPr>
        <w:t xml:space="preserve">           </w:t>
      </w:r>
      <w:r w:rsidR="00727401">
        <w:rPr>
          <w:sz w:val="28"/>
          <w:szCs w:val="28"/>
        </w:rPr>
        <w:t xml:space="preserve">и действия (бездействие) </w:t>
      </w:r>
      <w:r>
        <w:rPr>
          <w:sz w:val="28"/>
          <w:szCs w:val="28"/>
        </w:rPr>
        <w:t xml:space="preserve">директора Учреждения, жалоба подается в </w:t>
      </w:r>
      <w:r w:rsidR="00A55D74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</w:t>
      </w:r>
      <w:r w:rsidR="00727401">
        <w:rPr>
          <w:sz w:val="28"/>
          <w:szCs w:val="28"/>
        </w:rPr>
        <w:t xml:space="preserve"> </w:t>
      </w:r>
      <w:r w:rsidR="009D06E3">
        <w:rPr>
          <w:sz w:val="28"/>
          <w:szCs w:val="28"/>
        </w:rPr>
        <w:t xml:space="preserve"> </w:t>
      </w:r>
      <w:r w:rsidR="00727401">
        <w:rPr>
          <w:sz w:val="28"/>
          <w:szCs w:val="28"/>
        </w:rPr>
        <w:t xml:space="preserve">     </w:t>
      </w:r>
      <w:r>
        <w:rPr>
          <w:sz w:val="28"/>
          <w:szCs w:val="28"/>
        </w:rPr>
        <w:t>и рассматривается</w:t>
      </w:r>
      <w:r w:rsidR="00A55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настоящим разделом </w:t>
      </w:r>
      <w:bookmarkStart w:id="7" w:name="sub_542"/>
      <w:bookmarkEnd w:id="6"/>
      <w:r>
        <w:rPr>
          <w:color w:val="000000"/>
          <w:sz w:val="28"/>
          <w:szCs w:val="28"/>
        </w:rPr>
        <w:t>Порядка</w:t>
      </w:r>
      <w:r>
        <w:rPr>
          <w:sz w:val="28"/>
          <w:szCs w:val="28"/>
        </w:rPr>
        <w:t>.</w:t>
      </w:r>
    </w:p>
    <w:p w:rsidR="00BC317F" w:rsidRDefault="00175994" w:rsidP="00034A9E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компетенцию Учреждения не входит принятие решения </w:t>
      </w:r>
      <w:r w:rsidR="00034A9E">
        <w:rPr>
          <w:sz w:val="28"/>
          <w:szCs w:val="28"/>
        </w:rPr>
        <w:t xml:space="preserve">    </w:t>
      </w:r>
      <w:r>
        <w:rPr>
          <w:sz w:val="28"/>
          <w:szCs w:val="28"/>
        </w:rPr>
        <w:t>по жалобе, в течение 3 рабочих дней со дня ее регистрации Учреждение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bookmarkStart w:id="8" w:name="sub_55"/>
      <w:bookmarkEnd w:id="7"/>
      <w:r>
        <w:rPr>
          <w:sz w:val="28"/>
          <w:szCs w:val="28"/>
        </w:rPr>
        <w:t>5</w:t>
      </w:r>
      <w:r w:rsidR="003E5AC3">
        <w:rPr>
          <w:sz w:val="28"/>
          <w:szCs w:val="28"/>
        </w:rPr>
        <w:t>3</w:t>
      </w:r>
      <w:r>
        <w:rPr>
          <w:sz w:val="28"/>
          <w:szCs w:val="28"/>
        </w:rPr>
        <w:t>. Порядок подачи и рассмотрения жалобы.</w:t>
      </w:r>
    </w:p>
    <w:p w:rsidR="00BC317F" w:rsidRDefault="00175994" w:rsidP="00034A9E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bookmarkStart w:id="9" w:name="sub_551"/>
      <w:bookmarkEnd w:id="8"/>
      <w:r w:rsidRPr="007861A5">
        <w:rPr>
          <w:sz w:val="28"/>
          <w:szCs w:val="28"/>
        </w:rPr>
        <w:t xml:space="preserve">Жалоба </w:t>
      </w:r>
      <w:r w:rsidR="007861A5" w:rsidRPr="007861A5">
        <w:rPr>
          <w:sz w:val="28"/>
          <w:szCs w:val="28"/>
        </w:rPr>
        <w:t>может быть</w:t>
      </w:r>
      <w:r w:rsidR="007861A5">
        <w:rPr>
          <w:sz w:val="28"/>
          <w:szCs w:val="28"/>
        </w:rPr>
        <w:t xml:space="preserve"> направлена</w:t>
      </w:r>
      <w:r>
        <w:rPr>
          <w:sz w:val="28"/>
          <w:szCs w:val="28"/>
        </w:rPr>
        <w:t xml:space="preserve"> в Учреждение</w:t>
      </w:r>
      <w:r w:rsidR="004B26E6">
        <w:rPr>
          <w:sz w:val="28"/>
          <w:szCs w:val="28"/>
        </w:rPr>
        <w:t xml:space="preserve"> </w:t>
      </w:r>
      <w:r w:rsidR="00E57CCA">
        <w:rPr>
          <w:sz w:val="28"/>
          <w:szCs w:val="28"/>
        </w:rPr>
        <w:t>(</w:t>
      </w:r>
      <w:r w:rsidR="00D617CD">
        <w:rPr>
          <w:sz w:val="28"/>
          <w:szCs w:val="28"/>
        </w:rPr>
        <w:t>Комитет</w:t>
      </w:r>
      <w:r w:rsidR="00E57CCA">
        <w:rPr>
          <w:sz w:val="28"/>
          <w:szCs w:val="28"/>
        </w:rPr>
        <w:t>)</w:t>
      </w:r>
      <w:r w:rsidR="007861A5">
        <w:rPr>
          <w:sz w:val="28"/>
          <w:szCs w:val="28"/>
        </w:rPr>
        <w:t xml:space="preserve"> по почте,</w:t>
      </w:r>
      <w:r w:rsidR="00E57CCA">
        <w:rPr>
          <w:sz w:val="28"/>
          <w:szCs w:val="28"/>
        </w:rPr>
        <w:t xml:space="preserve">  </w:t>
      </w:r>
      <w:r w:rsidR="007861A5">
        <w:rPr>
          <w:sz w:val="28"/>
          <w:szCs w:val="28"/>
        </w:rPr>
        <w:t xml:space="preserve">              с использованием информационно-телекоммуникационной сети «Интернет», официального сайта Учреждения </w:t>
      </w:r>
      <w:r w:rsidR="00E57CCA">
        <w:rPr>
          <w:sz w:val="28"/>
          <w:szCs w:val="28"/>
        </w:rPr>
        <w:t>(</w:t>
      </w:r>
      <w:r w:rsidR="007861A5">
        <w:rPr>
          <w:sz w:val="28"/>
          <w:szCs w:val="28"/>
        </w:rPr>
        <w:t>Комитета</w:t>
      </w:r>
      <w:r w:rsidR="00E57CCA">
        <w:rPr>
          <w:sz w:val="28"/>
          <w:szCs w:val="28"/>
        </w:rPr>
        <w:t>)</w:t>
      </w:r>
      <w:r w:rsidR="007861A5">
        <w:rPr>
          <w:sz w:val="28"/>
          <w:szCs w:val="28"/>
        </w:rPr>
        <w:t>, а также может быть принята             на личном приеме заявителя</w:t>
      </w:r>
      <w:r>
        <w:rPr>
          <w:sz w:val="28"/>
          <w:szCs w:val="28"/>
        </w:rPr>
        <w:t>.</w:t>
      </w:r>
    </w:p>
    <w:p w:rsidR="00CF5FEB" w:rsidRDefault="00064A68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bookmarkStart w:id="10" w:name="sub_553"/>
      <w:bookmarkEnd w:id="9"/>
      <w:r>
        <w:rPr>
          <w:color w:val="0D0D0D"/>
          <w:sz w:val="28"/>
          <w:szCs w:val="28"/>
        </w:rPr>
        <w:t>М</w:t>
      </w:r>
      <w:r w:rsidR="00175994">
        <w:rPr>
          <w:color w:val="0D0D0D"/>
          <w:sz w:val="28"/>
          <w:szCs w:val="28"/>
        </w:rPr>
        <w:t xml:space="preserve">естонахождение и почтовый адрес </w:t>
      </w:r>
      <w:r w:rsidR="00CF5FEB">
        <w:rPr>
          <w:color w:val="0D0D0D"/>
          <w:sz w:val="28"/>
          <w:szCs w:val="28"/>
        </w:rPr>
        <w:t>Комитета</w:t>
      </w:r>
      <w:r w:rsidR="00175994">
        <w:rPr>
          <w:color w:val="0D0D0D"/>
          <w:sz w:val="28"/>
          <w:szCs w:val="28"/>
        </w:rPr>
        <w:t>: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443041, Россия, Самарская область, г. Самара, ул. Ленинская, д. 168.</w:t>
      </w:r>
    </w:p>
    <w:p w:rsidR="00BC317F" w:rsidRPr="00116582" w:rsidRDefault="00CF5FEB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color w:val="0D0D0D"/>
          <w:sz w:val="28"/>
          <w:szCs w:val="28"/>
        </w:rPr>
        <w:t>Адрес электронной</w:t>
      </w:r>
      <w:r w:rsidR="00175994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почты</w:t>
      </w:r>
      <w:r w:rsidR="00175994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Комитета</w:t>
      </w:r>
      <w:r w:rsidR="00175994">
        <w:rPr>
          <w:color w:val="0D0D0D"/>
          <w:sz w:val="28"/>
          <w:szCs w:val="28"/>
        </w:rPr>
        <w:t xml:space="preserve">: </w:t>
      </w:r>
      <w:hyperlink r:id="rId15" w:history="1">
        <w:r w:rsidR="00175994">
          <w:rPr>
            <w:sz w:val="28"/>
            <w:szCs w:val="28"/>
          </w:rPr>
          <w:t>zags@s</w:t>
        </w:r>
      </w:hyperlink>
      <w:hyperlink r:id="rId16" w:history="1">
        <w:r w:rsidR="00175994" w:rsidRPr="00116582">
          <w:rPr>
            <w:sz w:val="28"/>
            <w:szCs w:val="28"/>
            <w:lang w:val="en-US"/>
          </w:rPr>
          <w:t>amregion</w:t>
        </w:r>
      </w:hyperlink>
      <w:hyperlink r:id="rId17" w:history="1">
        <w:r w:rsidR="00175994" w:rsidRPr="00116582">
          <w:rPr>
            <w:sz w:val="28"/>
            <w:szCs w:val="28"/>
          </w:rPr>
          <w:t>.ru</w:t>
        </w:r>
      </w:hyperlink>
      <w:r w:rsidR="00175994" w:rsidRPr="00116582">
        <w:rPr>
          <w:sz w:val="28"/>
          <w:szCs w:val="28"/>
        </w:rPr>
        <w:t>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>Телефоны для спр</w:t>
      </w:r>
      <w:r>
        <w:rPr>
          <w:color w:val="0D0D0D"/>
          <w:sz w:val="28"/>
          <w:szCs w:val="28"/>
        </w:rPr>
        <w:t xml:space="preserve">авок: </w:t>
      </w:r>
      <w:r>
        <w:rPr>
          <w:sz w:val="28"/>
          <w:szCs w:val="28"/>
        </w:rPr>
        <w:t>(846) 276-05-11, 276-04-34, 276-04-94.</w:t>
      </w:r>
    </w:p>
    <w:p w:rsidR="00A17570" w:rsidRDefault="00A17570" w:rsidP="00A17570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Режим работы Комитета (время местное):</w:t>
      </w:r>
    </w:p>
    <w:p w:rsidR="00A17570" w:rsidRDefault="00A17570" w:rsidP="00A17570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понедельник – </w:t>
      </w:r>
      <w:r w:rsidR="00900000">
        <w:rPr>
          <w:color w:val="0D0D0D"/>
          <w:sz w:val="28"/>
          <w:szCs w:val="28"/>
        </w:rPr>
        <w:t>пятница</w:t>
      </w:r>
      <w:r>
        <w:rPr>
          <w:color w:val="0D0D0D"/>
          <w:sz w:val="28"/>
          <w:szCs w:val="28"/>
        </w:rPr>
        <w:tab/>
        <w:t xml:space="preserve">          -</w:t>
      </w:r>
      <w:r>
        <w:rPr>
          <w:color w:val="0D0D0D"/>
          <w:sz w:val="28"/>
          <w:szCs w:val="28"/>
        </w:rPr>
        <w:tab/>
        <w:t>с 9.00 до 18.00</w:t>
      </w:r>
    </w:p>
    <w:p w:rsidR="00A17570" w:rsidRDefault="00A17570" w:rsidP="00A17570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перерыв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с 13.00 до 1</w:t>
      </w:r>
      <w:r w:rsidR="00900000">
        <w:rPr>
          <w:color w:val="0D0D0D"/>
          <w:sz w:val="28"/>
          <w:szCs w:val="28"/>
        </w:rPr>
        <w:t>4</w:t>
      </w:r>
      <w:r>
        <w:rPr>
          <w:color w:val="0D0D0D"/>
          <w:sz w:val="28"/>
          <w:szCs w:val="28"/>
        </w:rPr>
        <w:t>.</w:t>
      </w:r>
      <w:r w:rsidR="00900000">
        <w:rPr>
          <w:color w:val="0D0D0D"/>
          <w:sz w:val="28"/>
          <w:szCs w:val="28"/>
        </w:rPr>
        <w:t>00</w:t>
      </w:r>
    </w:p>
    <w:p w:rsidR="00A17570" w:rsidRDefault="00A17570" w:rsidP="00A17570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суббота и воскресенье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выходные дни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</w:t>
      </w:r>
      <w:r w:rsidR="000A4E3C">
        <w:rPr>
          <w:sz w:val="28"/>
          <w:szCs w:val="28"/>
        </w:rPr>
        <w:t xml:space="preserve"> почтовый адрес Учреждения: 443</w:t>
      </w:r>
      <w:r w:rsidR="000A4E3C" w:rsidRPr="000A4E3C">
        <w:rPr>
          <w:sz w:val="28"/>
          <w:szCs w:val="28"/>
        </w:rPr>
        <w:t>100</w:t>
      </w:r>
      <w:r>
        <w:rPr>
          <w:sz w:val="28"/>
          <w:szCs w:val="28"/>
        </w:rPr>
        <w:t>, Россия, Самарская область, г. Самара, ул. Молодогвардейская, 238.</w:t>
      </w:r>
    </w:p>
    <w:p w:rsidR="000A4E3C" w:rsidRPr="00116582" w:rsidRDefault="004E675D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>Адрес электронной почты</w:t>
      </w:r>
      <w:r w:rsidR="000A4E3C" w:rsidRPr="00116582">
        <w:rPr>
          <w:sz w:val="28"/>
          <w:szCs w:val="28"/>
        </w:rPr>
        <w:t xml:space="preserve"> Учреждения: </w:t>
      </w:r>
      <w:hyperlink r:id="rId18" w:history="1">
        <w:r w:rsidR="000A4E3C" w:rsidRPr="00116582">
          <w:rPr>
            <w:rStyle w:val="af0"/>
            <w:color w:val="auto"/>
            <w:sz w:val="28"/>
            <w:szCs w:val="28"/>
            <w:u w:val="none"/>
            <w:lang w:val="en-US"/>
          </w:rPr>
          <w:t>info</w:t>
        </w:r>
        <w:r w:rsidR="000A4E3C" w:rsidRPr="00116582">
          <w:rPr>
            <w:rStyle w:val="af0"/>
            <w:color w:val="auto"/>
            <w:sz w:val="28"/>
            <w:szCs w:val="28"/>
            <w:u w:val="none"/>
          </w:rPr>
          <w:t>@</w:t>
        </w:r>
        <w:r w:rsidR="000A4E3C" w:rsidRPr="00116582">
          <w:rPr>
            <w:rStyle w:val="af0"/>
            <w:color w:val="auto"/>
            <w:sz w:val="28"/>
            <w:szCs w:val="28"/>
            <w:u w:val="none"/>
            <w:lang w:val="en-US"/>
          </w:rPr>
          <w:t>zagsregion</w:t>
        </w:r>
        <w:r w:rsidR="000A4E3C" w:rsidRPr="00116582">
          <w:rPr>
            <w:rStyle w:val="af0"/>
            <w:color w:val="auto"/>
            <w:sz w:val="28"/>
            <w:szCs w:val="28"/>
            <w:u w:val="none"/>
          </w:rPr>
          <w:t>.</w:t>
        </w:r>
        <w:r w:rsidR="000A4E3C" w:rsidRPr="00116582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116582">
        <w:t>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lastRenderedPageBreak/>
        <w:t>Телефоны для спр</w:t>
      </w:r>
      <w:r>
        <w:rPr>
          <w:color w:val="0D0D0D"/>
          <w:sz w:val="28"/>
          <w:szCs w:val="28"/>
        </w:rPr>
        <w:t xml:space="preserve">авок: </w:t>
      </w:r>
      <w:r>
        <w:rPr>
          <w:color w:val="000000"/>
          <w:sz w:val="28"/>
          <w:szCs w:val="28"/>
        </w:rPr>
        <w:t>(846) 337-06-51, 337-06-07, 337-27-37.</w:t>
      </w:r>
    </w:p>
    <w:p w:rsidR="00BC317F" w:rsidRDefault="004E675D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Режим</w:t>
      </w:r>
      <w:r w:rsidR="00175994">
        <w:rPr>
          <w:color w:val="0D0D0D"/>
          <w:sz w:val="28"/>
          <w:szCs w:val="28"/>
        </w:rPr>
        <w:t xml:space="preserve"> работы Учреждения (время местное):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понедельник – суббота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с 9.00 до 18.00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перерыв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с 13.00 до 14.00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воскресенье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выходной день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5AC3">
        <w:rPr>
          <w:sz w:val="28"/>
          <w:szCs w:val="28"/>
        </w:rPr>
        <w:t>4</w:t>
      </w:r>
      <w:r>
        <w:rPr>
          <w:sz w:val="28"/>
          <w:szCs w:val="28"/>
        </w:rPr>
        <w:t>. Жалоба должна содержать:</w:t>
      </w:r>
    </w:p>
    <w:bookmarkEnd w:id="10"/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Учреждения, </w:t>
      </w:r>
      <w:r w:rsidR="00064A68">
        <w:rPr>
          <w:sz w:val="28"/>
          <w:szCs w:val="28"/>
        </w:rPr>
        <w:t>фамили</w:t>
      </w:r>
      <w:r w:rsidR="00034A9E">
        <w:rPr>
          <w:sz w:val="28"/>
          <w:szCs w:val="28"/>
        </w:rPr>
        <w:t>ю</w:t>
      </w:r>
      <w:r w:rsidR="00064A68">
        <w:rPr>
          <w:sz w:val="28"/>
          <w:szCs w:val="28"/>
        </w:rPr>
        <w:t xml:space="preserve">, имя, отчество </w:t>
      </w:r>
      <w:r>
        <w:rPr>
          <w:sz w:val="28"/>
          <w:szCs w:val="28"/>
        </w:rPr>
        <w:t>директора Учреждения либо сотрудника Учреждения, решения и действия (бездействие) которых обжалуются;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(при наличии), сведения о месте жительства заявителя - физического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Учреждения, его сотрудника;</w:t>
      </w:r>
    </w:p>
    <w:p w:rsidR="00BC317F" w:rsidRDefault="00175994" w:rsidP="006678A0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="006678A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 действием (бездействием) Учреждения, его сотрудника. Заявителем могут быть представлены документы (при наличии), подтверждающие доводы заявителя, либо их копии.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bookmarkStart w:id="11" w:name="sub_554"/>
      <w:r>
        <w:rPr>
          <w:sz w:val="28"/>
          <w:szCs w:val="28"/>
        </w:rPr>
        <w:t>В случае</w:t>
      </w:r>
      <w:r w:rsidR="007D413D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</w:t>
      </w:r>
      <w:r w:rsidR="004E675D">
        <w:rPr>
          <w:sz w:val="28"/>
          <w:szCs w:val="28"/>
        </w:rPr>
        <w:t xml:space="preserve"> (доверенность).</w:t>
      </w:r>
    </w:p>
    <w:bookmarkEnd w:id="11"/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C317F" w:rsidRPr="00034A9E" w:rsidRDefault="003E5AC3" w:rsidP="003E5AC3">
      <w:pPr>
        <w:pStyle w:val="Standard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bookmarkStart w:id="12" w:name="sub_558"/>
      <w:r>
        <w:rPr>
          <w:sz w:val="28"/>
          <w:szCs w:val="28"/>
        </w:rPr>
        <w:t xml:space="preserve">55. </w:t>
      </w:r>
      <w:r w:rsidR="00175994" w:rsidRPr="00034A9E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директор Учреждения </w:t>
      </w:r>
      <w:r w:rsidR="0006076A">
        <w:rPr>
          <w:sz w:val="28"/>
          <w:szCs w:val="28"/>
        </w:rPr>
        <w:t xml:space="preserve">(руководитель Комитета) </w:t>
      </w:r>
      <w:r w:rsidR="00175994" w:rsidRPr="00034A9E">
        <w:rPr>
          <w:sz w:val="28"/>
          <w:szCs w:val="28"/>
        </w:rPr>
        <w:lastRenderedPageBreak/>
        <w:t>обеспечивае</w:t>
      </w:r>
      <w:r w:rsidR="0006076A">
        <w:rPr>
          <w:sz w:val="28"/>
          <w:szCs w:val="28"/>
        </w:rPr>
        <w:t>т незамедлительное направление имеющихся</w:t>
      </w:r>
      <w:r w:rsidR="00175994" w:rsidRPr="00034A9E">
        <w:rPr>
          <w:sz w:val="28"/>
          <w:szCs w:val="28"/>
        </w:rPr>
        <w:t xml:space="preserve"> материалов в органы прокуратуры.</w:t>
      </w:r>
      <w:bookmarkEnd w:id="12"/>
    </w:p>
    <w:p w:rsidR="00BC317F" w:rsidRDefault="00D40CF7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175994">
        <w:rPr>
          <w:sz w:val="28"/>
          <w:szCs w:val="28"/>
        </w:rPr>
        <w:t xml:space="preserve">Жалоба, поступившая в Учреждение </w:t>
      </w:r>
      <w:r w:rsidR="00E57CCA">
        <w:rPr>
          <w:sz w:val="28"/>
          <w:szCs w:val="28"/>
        </w:rPr>
        <w:t>(</w:t>
      </w:r>
      <w:r w:rsidR="004B26E6">
        <w:rPr>
          <w:sz w:val="28"/>
          <w:szCs w:val="28"/>
        </w:rPr>
        <w:t>Комитет</w:t>
      </w:r>
      <w:r w:rsidR="00E57CCA">
        <w:rPr>
          <w:sz w:val="28"/>
          <w:szCs w:val="28"/>
        </w:rPr>
        <w:t>)</w:t>
      </w:r>
      <w:r w:rsidR="004B26E6">
        <w:rPr>
          <w:sz w:val="28"/>
          <w:szCs w:val="28"/>
        </w:rPr>
        <w:t xml:space="preserve">, </w:t>
      </w:r>
      <w:r w:rsidR="00175994">
        <w:rPr>
          <w:sz w:val="28"/>
          <w:szCs w:val="28"/>
        </w:rPr>
        <w:t xml:space="preserve">подлежит </w:t>
      </w:r>
      <w:r w:rsidR="00E57CCA">
        <w:rPr>
          <w:sz w:val="28"/>
          <w:szCs w:val="28"/>
        </w:rPr>
        <w:t xml:space="preserve">рассмотрению </w:t>
      </w:r>
      <w:r w:rsidR="0006076A">
        <w:rPr>
          <w:sz w:val="28"/>
          <w:szCs w:val="28"/>
        </w:rPr>
        <w:t xml:space="preserve">    </w:t>
      </w:r>
      <w:r w:rsidR="00E57CCA">
        <w:rPr>
          <w:sz w:val="28"/>
          <w:szCs w:val="28"/>
        </w:rPr>
        <w:t xml:space="preserve">в течение </w:t>
      </w:r>
      <w:r w:rsidR="00175994">
        <w:rPr>
          <w:sz w:val="28"/>
          <w:szCs w:val="28"/>
        </w:rPr>
        <w:t>15 рабочих дней со дня ее регистрации</w:t>
      </w:r>
      <w:r w:rsidR="00E57CCA">
        <w:rPr>
          <w:sz w:val="28"/>
          <w:szCs w:val="28"/>
        </w:rPr>
        <w:t>, а в</w:t>
      </w:r>
      <w:r w:rsidR="00175994">
        <w:rPr>
          <w:sz w:val="28"/>
          <w:szCs w:val="28"/>
        </w:rPr>
        <w:t xml:space="preserve"> случае</w:t>
      </w:r>
      <w:r w:rsidR="00E57CCA">
        <w:rPr>
          <w:sz w:val="28"/>
          <w:szCs w:val="28"/>
        </w:rPr>
        <w:t xml:space="preserve"> обжалования отказа Учреждения </w:t>
      </w:r>
      <w:r w:rsidR="00175994">
        <w:rPr>
          <w:sz w:val="28"/>
          <w:szCs w:val="28"/>
        </w:rPr>
        <w:t>в приеме документов у заявител</w:t>
      </w:r>
      <w:r w:rsidR="001613CA">
        <w:rPr>
          <w:sz w:val="28"/>
          <w:szCs w:val="28"/>
        </w:rPr>
        <w:t>ей</w:t>
      </w:r>
      <w:r w:rsidR="00E57CCA">
        <w:rPr>
          <w:sz w:val="28"/>
          <w:szCs w:val="28"/>
        </w:rPr>
        <w:t xml:space="preserve"> – </w:t>
      </w:r>
      <w:r w:rsidR="00175994">
        <w:rPr>
          <w:sz w:val="28"/>
          <w:szCs w:val="28"/>
        </w:rPr>
        <w:t>в течение 5 рабочих дней со дня ее регистрации.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>5</w:t>
      </w:r>
      <w:r w:rsidR="00E57CCA">
        <w:rPr>
          <w:sz w:val="28"/>
          <w:szCs w:val="28"/>
        </w:rPr>
        <w:t>7</w:t>
      </w:r>
      <w:r>
        <w:rPr>
          <w:sz w:val="28"/>
          <w:szCs w:val="28"/>
        </w:rPr>
        <w:t xml:space="preserve">. По результатам рассмотрения жалобы Учреждение </w:t>
      </w:r>
      <w:r w:rsidR="00E57CCA">
        <w:rPr>
          <w:sz w:val="28"/>
          <w:szCs w:val="28"/>
        </w:rPr>
        <w:t xml:space="preserve">(Комитет) </w:t>
      </w:r>
      <w:r>
        <w:rPr>
          <w:sz w:val="28"/>
          <w:szCs w:val="28"/>
        </w:rPr>
        <w:t xml:space="preserve">принимает </w:t>
      </w:r>
      <w:r w:rsidR="0006076A">
        <w:rPr>
          <w:sz w:val="28"/>
          <w:szCs w:val="28"/>
        </w:rPr>
        <w:t xml:space="preserve">одно из следующих решений: </w:t>
      </w:r>
      <w:r>
        <w:rPr>
          <w:sz w:val="28"/>
          <w:szCs w:val="28"/>
        </w:rPr>
        <w:t xml:space="preserve">об удовлетворении жалобы либо об отказе </w:t>
      </w:r>
      <w:r w:rsidR="0006076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удовлетворении</w:t>
      </w:r>
      <w:r w:rsidR="0006076A">
        <w:rPr>
          <w:sz w:val="28"/>
          <w:szCs w:val="28"/>
        </w:rPr>
        <w:t xml:space="preserve"> жалобы</w:t>
      </w:r>
      <w:r>
        <w:rPr>
          <w:sz w:val="28"/>
          <w:szCs w:val="28"/>
        </w:rPr>
        <w:t>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удовлетворении жалобы </w:t>
      </w:r>
      <w:r w:rsidR="00E57CCA">
        <w:rPr>
          <w:sz w:val="28"/>
          <w:szCs w:val="28"/>
        </w:rPr>
        <w:t xml:space="preserve">Учреждение (Комитет) </w:t>
      </w:r>
      <w:r>
        <w:rPr>
          <w:sz w:val="28"/>
          <w:szCs w:val="28"/>
        </w:rPr>
        <w:t>принимает исчерпывающие меры по устранению выявленных нарушений.</w:t>
      </w:r>
    </w:p>
    <w:p w:rsidR="00BC317F" w:rsidRDefault="00175994" w:rsidP="00034A9E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bookmarkStart w:id="13" w:name="sub_1022317"/>
      <w:r>
        <w:rPr>
          <w:sz w:val="28"/>
          <w:szCs w:val="28"/>
        </w:rPr>
        <w:t>5</w:t>
      </w:r>
      <w:r w:rsidR="0006076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bookmarkStart w:id="14" w:name="sub_591"/>
      <w:bookmarkEnd w:id="13"/>
      <w:r w:rsidR="0006076A">
        <w:rPr>
          <w:sz w:val="28"/>
          <w:szCs w:val="28"/>
        </w:rPr>
        <w:t>Не позднее дня, следующего за днем принятия решения, указанного        в пункте 57 настоящего Порядка, заявителю в письменной форме и по желанию заявителя в электронной форме направляется мотивированный о</w:t>
      </w:r>
      <w:r>
        <w:rPr>
          <w:sz w:val="28"/>
          <w:szCs w:val="28"/>
        </w:rPr>
        <w:t xml:space="preserve">твет </w:t>
      </w:r>
      <w:r w:rsidR="0006076A">
        <w:rPr>
          <w:sz w:val="28"/>
          <w:szCs w:val="28"/>
        </w:rPr>
        <w:t xml:space="preserve">                      о</w:t>
      </w:r>
      <w:r>
        <w:rPr>
          <w:sz w:val="28"/>
          <w:szCs w:val="28"/>
        </w:rPr>
        <w:t xml:space="preserve"> результата</w:t>
      </w:r>
      <w:r w:rsidR="0006076A">
        <w:rPr>
          <w:sz w:val="28"/>
          <w:szCs w:val="28"/>
        </w:rPr>
        <w:t>х</w:t>
      </w:r>
      <w:r>
        <w:rPr>
          <w:sz w:val="28"/>
          <w:szCs w:val="28"/>
        </w:rPr>
        <w:t xml:space="preserve"> рассмотрения жалобы.</w:t>
      </w:r>
    </w:p>
    <w:p w:rsidR="00BC317F" w:rsidRDefault="0006076A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bookmarkStart w:id="15" w:name="sub_510"/>
      <w:bookmarkEnd w:id="14"/>
      <w:r>
        <w:rPr>
          <w:sz w:val="28"/>
          <w:szCs w:val="28"/>
        </w:rPr>
        <w:t>59</w:t>
      </w:r>
      <w:r w:rsidR="00175994">
        <w:rPr>
          <w:sz w:val="28"/>
          <w:szCs w:val="28"/>
        </w:rPr>
        <w:t>.</w:t>
      </w:r>
      <w:bookmarkEnd w:id="15"/>
      <w:r w:rsidR="00D40CF7">
        <w:rPr>
          <w:sz w:val="28"/>
          <w:szCs w:val="28"/>
        </w:rPr>
        <w:t xml:space="preserve"> </w:t>
      </w:r>
      <w:r w:rsidR="00175994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 xml:space="preserve">(Комитет) </w:t>
      </w:r>
      <w:r w:rsidR="00175994">
        <w:rPr>
          <w:sz w:val="28"/>
          <w:szCs w:val="28"/>
        </w:rPr>
        <w:t>вправе оставить жалобу без ответа в следующих случаях: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жалобе нецензурных</w:t>
      </w:r>
      <w:r w:rsidR="007D413D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оскорбительных выражений, угроз жизни, здоровью и имуществу должностного лица, а также членов его семьи;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</w:t>
      </w:r>
      <w:r w:rsidR="003A425E">
        <w:rPr>
          <w:sz w:val="28"/>
          <w:szCs w:val="28"/>
        </w:rPr>
        <w:t xml:space="preserve"> </w:t>
      </w:r>
      <w:r>
        <w:rPr>
          <w:sz w:val="28"/>
          <w:szCs w:val="28"/>
        </w:rPr>
        <w:t>адрес заявителя, указанные в жалобе.</w:t>
      </w:r>
    </w:p>
    <w:p w:rsidR="00BC317F" w:rsidRDefault="00D40CF7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bookmarkStart w:id="16" w:name="sub_512"/>
      <w:r>
        <w:rPr>
          <w:sz w:val="28"/>
          <w:szCs w:val="28"/>
        </w:rPr>
        <w:t>60</w:t>
      </w:r>
      <w:r w:rsidR="00175994">
        <w:rPr>
          <w:sz w:val="28"/>
          <w:szCs w:val="28"/>
        </w:rPr>
        <w:t xml:space="preserve">. </w:t>
      </w:r>
      <w:bookmarkEnd w:id="16"/>
      <w:r w:rsidR="00175994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 xml:space="preserve">(Комитет) </w:t>
      </w:r>
      <w:r w:rsidR="00175994">
        <w:rPr>
          <w:sz w:val="28"/>
          <w:szCs w:val="28"/>
        </w:rPr>
        <w:t>отказывает в удовлетворении жалобы</w:t>
      </w:r>
      <w:r>
        <w:rPr>
          <w:sz w:val="28"/>
          <w:szCs w:val="28"/>
        </w:rPr>
        <w:t xml:space="preserve">                    </w:t>
      </w:r>
      <w:r w:rsidR="00175994">
        <w:rPr>
          <w:sz w:val="28"/>
          <w:szCs w:val="28"/>
        </w:rPr>
        <w:t>в следующих случаях:</w:t>
      </w:r>
    </w:p>
    <w:p w:rsidR="00BC317F" w:rsidRDefault="00175994" w:rsidP="000F31D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вступившего в законную силу решения суда</w:t>
      </w:r>
      <w:r w:rsidR="000F31DF">
        <w:rPr>
          <w:sz w:val="28"/>
          <w:szCs w:val="28"/>
        </w:rPr>
        <w:t xml:space="preserve"> </w:t>
      </w:r>
      <w:r>
        <w:rPr>
          <w:sz w:val="28"/>
          <w:szCs w:val="28"/>
        </w:rPr>
        <w:t>по жалобе о том же предмете и по тем же основаниям;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C317F" w:rsidRDefault="007D413D" w:rsidP="000F31DF">
      <w:pPr>
        <w:pStyle w:val="Standard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75994">
        <w:rPr>
          <w:sz w:val="28"/>
          <w:szCs w:val="28"/>
        </w:rPr>
        <w:t>наличие реш</w:t>
      </w:r>
      <w:r>
        <w:rPr>
          <w:sz w:val="28"/>
          <w:szCs w:val="28"/>
        </w:rPr>
        <w:t xml:space="preserve">ения по жалобе, принятого ранее, </w:t>
      </w:r>
      <w:r w:rsidR="00175994">
        <w:rPr>
          <w:sz w:val="28"/>
          <w:szCs w:val="28"/>
        </w:rPr>
        <w:t>в соответствии</w:t>
      </w:r>
      <w:r w:rsidR="000F31DF">
        <w:rPr>
          <w:sz w:val="28"/>
          <w:szCs w:val="28"/>
        </w:rPr>
        <w:t xml:space="preserve">   </w:t>
      </w:r>
      <w:r w:rsidR="00175994">
        <w:rPr>
          <w:sz w:val="28"/>
          <w:szCs w:val="28"/>
        </w:rPr>
        <w:t xml:space="preserve"> </w:t>
      </w:r>
      <w:r w:rsidR="000F31DF">
        <w:rPr>
          <w:sz w:val="28"/>
          <w:szCs w:val="28"/>
        </w:rPr>
        <w:t xml:space="preserve">                  </w:t>
      </w:r>
      <w:r w:rsidR="00175994">
        <w:rPr>
          <w:sz w:val="28"/>
          <w:szCs w:val="28"/>
        </w:rPr>
        <w:t xml:space="preserve">с требованиями настоящего раздела </w:t>
      </w:r>
      <w:r w:rsidR="00175994">
        <w:rPr>
          <w:color w:val="000000"/>
          <w:sz w:val="28"/>
          <w:szCs w:val="28"/>
        </w:rPr>
        <w:t xml:space="preserve">Порядка </w:t>
      </w:r>
      <w:r w:rsidR="00175994">
        <w:rPr>
          <w:sz w:val="28"/>
          <w:szCs w:val="28"/>
        </w:rPr>
        <w:t>в отношении того же заявителя</w:t>
      </w:r>
      <w:r w:rsidR="000F31DF">
        <w:rPr>
          <w:sz w:val="28"/>
          <w:szCs w:val="28"/>
        </w:rPr>
        <w:t xml:space="preserve">  </w:t>
      </w:r>
      <w:r w:rsidR="00064A68">
        <w:rPr>
          <w:sz w:val="28"/>
          <w:szCs w:val="28"/>
        </w:rPr>
        <w:t xml:space="preserve"> </w:t>
      </w:r>
      <w:r w:rsidR="000F31DF">
        <w:rPr>
          <w:sz w:val="28"/>
          <w:szCs w:val="28"/>
        </w:rPr>
        <w:t xml:space="preserve">      </w:t>
      </w:r>
      <w:r w:rsidR="00064A68">
        <w:rPr>
          <w:sz w:val="28"/>
          <w:szCs w:val="28"/>
        </w:rPr>
        <w:t>и по тому же предмету жалобы;</w:t>
      </w:r>
    </w:p>
    <w:p w:rsidR="00064A68" w:rsidRDefault="00064A68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отсутствие основ</w:t>
      </w:r>
      <w:r w:rsidR="00A97B91">
        <w:rPr>
          <w:sz w:val="28"/>
          <w:szCs w:val="28"/>
        </w:rPr>
        <w:t>аний для удовлетворения жалобы.</w:t>
      </w:r>
    </w:p>
    <w:p w:rsidR="00A97B91" w:rsidRDefault="00A97B91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A97B91" w:rsidRDefault="00A97B91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D5E03" w:rsidRDefault="001D5E03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D5E03" w:rsidRDefault="001D5E03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D5E03" w:rsidRDefault="001D5E03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D5E03" w:rsidRDefault="001D5E03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D5E03" w:rsidRDefault="001D5E03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D5E03" w:rsidRDefault="001D5E03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D5E03" w:rsidRDefault="001D5E03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D5E03" w:rsidRDefault="001D5E03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D5E03" w:rsidRDefault="001D5E03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D5E03" w:rsidRDefault="001D5E03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D5E03" w:rsidRDefault="001D5E03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D5E03" w:rsidRDefault="001D5E03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D5E03" w:rsidRDefault="001D5E03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D5E03" w:rsidRDefault="001D5E03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D5E03" w:rsidRDefault="001D5E03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D5E03" w:rsidRDefault="001D5E03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D5E03" w:rsidRDefault="001D5E03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1D5E03" w:rsidRDefault="001D5E03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B7655E" w:rsidRDefault="00B7655E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B7655E" w:rsidRDefault="00B7655E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B7655E" w:rsidRDefault="00B7655E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B7655E" w:rsidRDefault="00B7655E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690F6F" w:rsidRDefault="00690F6F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690F6F" w:rsidRDefault="00690F6F" w:rsidP="00064A68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F84CB5" w:rsidRPr="00900000" w:rsidRDefault="00F84CB5" w:rsidP="00F84CB5">
      <w:pPr>
        <w:pStyle w:val="Standard"/>
        <w:ind w:left="4820"/>
        <w:jc w:val="center"/>
        <w:rPr>
          <w:sz w:val="20"/>
          <w:szCs w:val="20"/>
        </w:rPr>
      </w:pPr>
      <w:r w:rsidRPr="00900000">
        <w:rPr>
          <w:sz w:val="20"/>
          <w:szCs w:val="20"/>
        </w:rPr>
        <w:lastRenderedPageBreak/>
        <w:t>Приложение 1 к Порядку</w:t>
      </w:r>
    </w:p>
    <w:p w:rsidR="00F84CB5" w:rsidRPr="00900000" w:rsidRDefault="00F84CB5" w:rsidP="00F84CB5">
      <w:pPr>
        <w:pStyle w:val="Standard"/>
        <w:ind w:left="4820"/>
        <w:jc w:val="center"/>
        <w:rPr>
          <w:sz w:val="20"/>
          <w:szCs w:val="20"/>
        </w:rPr>
      </w:pPr>
      <w:r w:rsidRPr="00900000">
        <w:rPr>
          <w:sz w:val="20"/>
          <w:szCs w:val="20"/>
        </w:rPr>
        <w:t>предоставления государственным бюджетным</w:t>
      </w:r>
    </w:p>
    <w:p w:rsidR="00F84CB5" w:rsidRPr="00900000" w:rsidRDefault="00F84CB5" w:rsidP="00F84CB5">
      <w:pPr>
        <w:pStyle w:val="Standard"/>
        <w:ind w:left="4820"/>
        <w:jc w:val="center"/>
        <w:rPr>
          <w:sz w:val="20"/>
          <w:szCs w:val="20"/>
        </w:rPr>
      </w:pPr>
      <w:r w:rsidRPr="00900000">
        <w:rPr>
          <w:sz w:val="20"/>
          <w:szCs w:val="20"/>
        </w:rPr>
        <w:t>учреждением Самарской области «ЗАГС–РЕГИОН»</w:t>
      </w:r>
    </w:p>
    <w:p w:rsidR="00900000" w:rsidRDefault="00F84CB5" w:rsidP="00F84CB5">
      <w:pPr>
        <w:pStyle w:val="Standard"/>
        <w:ind w:left="4820"/>
        <w:jc w:val="center"/>
        <w:rPr>
          <w:sz w:val="20"/>
          <w:szCs w:val="20"/>
        </w:rPr>
      </w:pPr>
      <w:r w:rsidRPr="00900000">
        <w:rPr>
          <w:sz w:val="20"/>
          <w:szCs w:val="20"/>
        </w:rPr>
        <w:t>государственной услуги «</w:t>
      </w:r>
      <w:r w:rsidR="00900000" w:rsidRPr="00900000">
        <w:rPr>
          <w:sz w:val="20"/>
          <w:szCs w:val="20"/>
        </w:rPr>
        <w:t>Проведение мероприятий по чествованию юбиляров семейной жизни для лиц, проживающих совме</w:t>
      </w:r>
      <w:r w:rsidR="00900000">
        <w:rPr>
          <w:sz w:val="20"/>
          <w:szCs w:val="20"/>
        </w:rPr>
        <w:t>стно в зарегистрированном</w:t>
      </w:r>
    </w:p>
    <w:p w:rsidR="00F84CB5" w:rsidRPr="00900000" w:rsidRDefault="00900000" w:rsidP="00F84CB5">
      <w:pPr>
        <w:pStyle w:val="Standard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браке </w:t>
      </w:r>
      <w:r w:rsidRPr="00900000">
        <w:rPr>
          <w:sz w:val="20"/>
          <w:szCs w:val="20"/>
        </w:rPr>
        <w:t>50, 55, 60 и более лет</w:t>
      </w:r>
      <w:r w:rsidR="00F84CB5" w:rsidRPr="00900000">
        <w:rPr>
          <w:sz w:val="20"/>
          <w:szCs w:val="20"/>
        </w:rPr>
        <w:t>»</w:t>
      </w:r>
    </w:p>
    <w:p w:rsidR="00F84CB5" w:rsidRDefault="00F84CB5" w:rsidP="00F84CB5">
      <w:pPr>
        <w:pStyle w:val="Standard"/>
        <w:spacing w:line="360" w:lineRule="auto"/>
        <w:ind w:left="4820"/>
        <w:jc w:val="both"/>
        <w:rPr>
          <w:sz w:val="28"/>
          <w:szCs w:val="28"/>
        </w:rPr>
      </w:pPr>
    </w:p>
    <w:p w:rsidR="00F84CB5" w:rsidRDefault="00F84CB5" w:rsidP="00F84CB5">
      <w:pPr>
        <w:pStyle w:val="Standard"/>
        <w:spacing w:line="360" w:lineRule="auto"/>
        <w:ind w:left="4820"/>
        <w:jc w:val="both"/>
        <w:rPr>
          <w:sz w:val="28"/>
          <w:szCs w:val="28"/>
        </w:rPr>
      </w:pPr>
    </w:p>
    <w:tbl>
      <w:tblPr>
        <w:tblW w:w="994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9"/>
        <w:gridCol w:w="6177"/>
      </w:tblGrid>
      <w:tr w:rsidR="00F84CB5" w:rsidTr="00A77E69">
        <w:trPr>
          <w:trHeight w:val="1116"/>
        </w:trPr>
        <w:tc>
          <w:tcPr>
            <w:tcW w:w="3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B5" w:rsidRDefault="00F84CB5" w:rsidP="00A77E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  <w:p w:rsidR="00F84CB5" w:rsidRDefault="00F84CB5" w:rsidP="00A77E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журнале </w:t>
            </w:r>
            <w:r w:rsidR="00900000">
              <w:rPr>
                <w:sz w:val="20"/>
                <w:szCs w:val="20"/>
              </w:rPr>
              <w:t>учета</w:t>
            </w:r>
            <w:r>
              <w:rPr>
                <w:sz w:val="20"/>
                <w:szCs w:val="20"/>
              </w:rPr>
              <w:t xml:space="preserve"> государственных услуг</w:t>
            </w:r>
          </w:p>
          <w:p w:rsidR="00F84CB5" w:rsidRDefault="00F84CB5" w:rsidP="00A77E6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№ _________                                  </w:t>
            </w:r>
          </w:p>
        </w:tc>
        <w:tc>
          <w:tcPr>
            <w:tcW w:w="6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CB5" w:rsidRDefault="00F84CB5" w:rsidP="00A77E6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Директору государственного</w:t>
            </w:r>
          </w:p>
          <w:p w:rsidR="00F84CB5" w:rsidRDefault="00F84CB5" w:rsidP="00A77E6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бюджетного учреждения</w:t>
            </w:r>
          </w:p>
          <w:p w:rsidR="00F84CB5" w:rsidRDefault="00F84CB5" w:rsidP="00A77E69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Самарской области «ЗАГС–РЕГИОН»</w:t>
            </w:r>
          </w:p>
          <w:p w:rsidR="00F84CB5" w:rsidRDefault="00F84CB5" w:rsidP="00A77E69">
            <w:pPr>
              <w:pStyle w:val="Standard"/>
              <w:rPr>
                <w:sz w:val="20"/>
                <w:szCs w:val="20"/>
              </w:rPr>
            </w:pPr>
          </w:p>
          <w:p w:rsidR="00F84CB5" w:rsidRDefault="00F84CB5" w:rsidP="00A77E69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F84CB5" w:rsidRDefault="00F84CB5" w:rsidP="00F84CB5">
      <w:pPr>
        <w:pStyle w:val="Standard"/>
        <w:jc w:val="center"/>
      </w:pPr>
    </w:p>
    <w:p w:rsidR="00F84CB5" w:rsidRDefault="00F84CB5" w:rsidP="00F84CB5">
      <w:pPr>
        <w:pStyle w:val="Standard"/>
        <w:jc w:val="center"/>
      </w:pPr>
    </w:p>
    <w:p w:rsidR="00F84CB5" w:rsidRDefault="00F84CB5" w:rsidP="00F84CB5">
      <w:pPr>
        <w:pStyle w:val="Standard"/>
        <w:jc w:val="center"/>
      </w:pPr>
      <w:r>
        <w:t>Заявление</w:t>
      </w:r>
    </w:p>
    <w:p w:rsidR="00F84CB5" w:rsidRDefault="00F84CB5" w:rsidP="00F84CB5">
      <w:pPr>
        <w:pStyle w:val="Standard"/>
        <w:jc w:val="center"/>
      </w:pPr>
      <w:r>
        <w:t>на предоставление государственной услуги</w:t>
      </w:r>
    </w:p>
    <w:p w:rsidR="00F84CB5" w:rsidRPr="00900000" w:rsidRDefault="00900000" w:rsidP="00F84CB5">
      <w:pPr>
        <w:pStyle w:val="Standard"/>
        <w:jc w:val="center"/>
      </w:pPr>
      <w:r w:rsidRPr="00900000">
        <w:rPr>
          <w:color w:val="000000"/>
        </w:rPr>
        <w:t>«</w:t>
      </w:r>
      <w:r w:rsidRPr="00900000">
        <w:t>Проведение мероприятий по чествованию юбиляров семейной жизни для лиц, проживающих совместно в зарегистрированном браке 50, 55, 60 и более лет</w:t>
      </w:r>
      <w:r w:rsidRPr="00900000">
        <w:rPr>
          <w:color w:val="000000"/>
        </w:rPr>
        <w:t>»</w:t>
      </w:r>
    </w:p>
    <w:p w:rsidR="00F84CB5" w:rsidRDefault="00F84CB5" w:rsidP="00F84CB5">
      <w:pPr>
        <w:pStyle w:val="Standard"/>
        <w:jc w:val="center"/>
      </w:pPr>
    </w:p>
    <w:p w:rsidR="002B7833" w:rsidRDefault="002B7833" w:rsidP="00F84CB5">
      <w:pPr>
        <w:pStyle w:val="Standard"/>
        <w:jc w:val="center"/>
      </w:pPr>
    </w:p>
    <w:p w:rsidR="00F84CB5" w:rsidRDefault="00F84CB5" w:rsidP="00F84CB5">
      <w:pPr>
        <w:pStyle w:val="Standard"/>
        <w:jc w:val="center"/>
      </w:pPr>
      <w:r w:rsidRPr="00BD3E01">
        <w:t>_________________________________</w:t>
      </w:r>
      <w:r w:rsidR="008C6957">
        <w:t>_____</w:t>
      </w:r>
      <w:r w:rsidRPr="00BD3E01">
        <w:t>____________</w:t>
      </w:r>
      <w:r>
        <w:t>________________________________,</w:t>
      </w:r>
    </w:p>
    <w:p w:rsidR="00F84CB5" w:rsidRDefault="00F84CB5" w:rsidP="00F84CB5">
      <w:pPr>
        <w:pStyle w:val="Standard"/>
        <w:jc w:val="center"/>
      </w:pPr>
      <w:r>
        <w:rPr>
          <w:sz w:val="16"/>
          <w:szCs w:val="16"/>
        </w:rPr>
        <w:t>(фамилия, имя, отчество заявителя)</w:t>
      </w:r>
    </w:p>
    <w:p w:rsidR="00F84CB5" w:rsidRDefault="00F84CB5" w:rsidP="00F84CB5">
      <w:pPr>
        <w:pStyle w:val="Standard"/>
        <w:jc w:val="center"/>
      </w:pPr>
      <w:r>
        <w:t>зарегистрированный по адресу: ________________________</w:t>
      </w:r>
      <w:r w:rsidR="008C6957">
        <w:t>______</w:t>
      </w:r>
      <w:r>
        <w:t>_________________________</w:t>
      </w:r>
    </w:p>
    <w:p w:rsidR="00F84CB5" w:rsidRDefault="00F84CB5" w:rsidP="00F84CB5">
      <w:pPr>
        <w:pStyle w:val="Standard"/>
        <w:jc w:val="center"/>
      </w:pPr>
      <w:r>
        <w:t>_________________________________________</w:t>
      </w:r>
      <w:r w:rsidR="008C6957">
        <w:t>_____</w:t>
      </w:r>
      <w:r>
        <w:t>__________________________________, и</w:t>
      </w:r>
    </w:p>
    <w:p w:rsidR="00F84CB5" w:rsidRDefault="00F84CB5" w:rsidP="00F84CB5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(адрес регистрации по месту жительства заявителя)</w:t>
      </w:r>
    </w:p>
    <w:p w:rsidR="008C6957" w:rsidRDefault="008C6957" w:rsidP="00F84CB5">
      <w:pPr>
        <w:pStyle w:val="Standard"/>
        <w:jc w:val="center"/>
      </w:pPr>
    </w:p>
    <w:p w:rsidR="00F84CB5" w:rsidRDefault="00F84CB5" w:rsidP="00F84CB5">
      <w:pPr>
        <w:pStyle w:val="Standard"/>
        <w:jc w:val="center"/>
      </w:pPr>
      <w:r>
        <w:t>_____________________________________</w:t>
      </w:r>
      <w:r w:rsidR="008C6957">
        <w:t>_____</w:t>
      </w:r>
      <w:r>
        <w:t>________________________________________</w:t>
      </w:r>
    </w:p>
    <w:p w:rsidR="00F84CB5" w:rsidRDefault="00F84CB5" w:rsidP="00F84CB5">
      <w:pPr>
        <w:pStyle w:val="Standard"/>
        <w:jc w:val="center"/>
      </w:pPr>
      <w:r>
        <w:rPr>
          <w:sz w:val="16"/>
          <w:szCs w:val="16"/>
        </w:rPr>
        <w:t>(фамилия, имя, отчество заявителя)</w:t>
      </w:r>
    </w:p>
    <w:p w:rsidR="00F84CB5" w:rsidRDefault="00F84CB5" w:rsidP="00F84CB5">
      <w:pPr>
        <w:pStyle w:val="Standard"/>
        <w:jc w:val="center"/>
      </w:pPr>
      <w:r>
        <w:t>зарегистрированная по адресу: _____________</w:t>
      </w:r>
      <w:r w:rsidR="008C6957">
        <w:t>______</w:t>
      </w:r>
      <w:r>
        <w:t>____________________________________</w:t>
      </w:r>
    </w:p>
    <w:p w:rsidR="00F84CB5" w:rsidRDefault="00F84CB5" w:rsidP="00F84CB5">
      <w:pPr>
        <w:pStyle w:val="Standard"/>
        <w:jc w:val="center"/>
      </w:pPr>
      <w:r>
        <w:t>_________________________________________________________</w:t>
      </w:r>
      <w:r w:rsidR="008C6957">
        <w:t>_____</w:t>
      </w:r>
      <w:r>
        <w:t>____________________,</w:t>
      </w:r>
    </w:p>
    <w:p w:rsidR="00F84CB5" w:rsidRDefault="00F84CB5" w:rsidP="00F84CB5">
      <w:pPr>
        <w:pStyle w:val="Standard"/>
        <w:jc w:val="center"/>
      </w:pPr>
      <w:r>
        <w:rPr>
          <w:sz w:val="16"/>
          <w:szCs w:val="16"/>
        </w:rPr>
        <w:t>(адрес регистрации по месту жительства заявителя)</w:t>
      </w:r>
    </w:p>
    <w:p w:rsidR="00F84CB5" w:rsidRDefault="00F84CB5" w:rsidP="00F84CB5">
      <w:pPr>
        <w:pStyle w:val="Standard"/>
        <w:jc w:val="center"/>
        <w:rPr>
          <w:sz w:val="16"/>
          <w:szCs w:val="16"/>
        </w:rPr>
      </w:pPr>
    </w:p>
    <w:p w:rsidR="00F84CB5" w:rsidRDefault="00F84CB5" w:rsidP="00F84CB5">
      <w:pPr>
        <w:pStyle w:val="Standard"/>
        <w:jc w:val="both"/>
      </w:pPr>
      <w:r>
        <w:t>являющиеся гражданами Российской Федерации, состоящие в зарегистрированном браке ___________ лет (дата заключения брака заявителей – ______________), просим предоставить вышеуказанную государственную услугу «_____» ____________________20___г.</w:t>
      </w:r>
    </w:p>
    <w:p w:rsidR="00F84CB5" w:rsidRDefault="00F84CB5" w:rsidP="00F84CB5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2B7833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(дата оказания государственной услуги)    </w:t>
      </w:r>
    </w:p>
    <w:p w:rsidR="00F84CB5" w:rsidRDefault="00F84CB5" w:rsidP="00F84CB5">
      <w:pPr>
        <w:pStyle w:val="Standard"/>
        <w:jc w:val="center"/>
        <w:rPr>
          <w:sz w:val="16"/>
          <w:szCs w:val="16"/>
        </w:rPr>
      </w:pPr>
    </w:p>
    <w:p w:rsidR="00F84CB5" w:rsidRPr="00DC69EB" w:rsidRDefault="00F84CB5" w:rsidP="00F84CB5">
      <w:pPr>
        <w:pStyle w:val="Standard"/>
        <w:spacing w:line="216" w:lineRule="auto"/>
        <w:jc w:val="both"/>
      </w:pPr>
    </w:p>
    <w:p w:rsidR="00F84CB5" w:rsidRDefault="00F84CB5" w:rsidP="00F84CB5">
      <w:pPr>
        <w:pStyle w:val="Standard"/>
        <w:jc w:val="both"/>
      </w:pPr>
      <w:r>
        <w:t>Подписи заявителей:</w:t>
      </w:r>
    </w:p>
    <w:p w:rsidR="00F84CB5" w:rsidRDefault="00F84CB5" w:rsidP="00F84CB5">
      <w:pPr>
        <w:pStyle w:val="Standard"/>
        <w:jc w:val="both"/>
      </w:pPr>
      <w:r>
        <w:t>«______»_______________20__г.</w:t>
      </w:r>
      <w:r>
        <w:rPr>
          <w:sz w:val="28"/>
          <w:szCs w:val="28"/>
        </w:rPr>
        <w:t xml:space="preserve">                ______________ / ___________________</w:t>
      </w:r>
    </w:p>
    <w:p w:rsidR="00F84CB5" w:rsidRDefault="00F84CB5" w:rsidP="00F84CB5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(подпись / инициалы, фамилия заявителя)</w:t>
      </w:r>
    </w:p>
    <w:p w:rsidR="00F84CB5" w:rsidRPr="00603872" w:rsidRDefault="00F84CB5" w:rsidP="00F84CB5">
      <w:pPr>
        <w:pStyle w:val="Standard"/>
        <w:jc w:val="both"/>
      </w:pPr>
    </w:p>
    <w:p w:rsidR="00F84CB5" w:rsidRDefault="00F84CB5" w:rsidP="00F84CB5">
      <w:pPr>
        <w:pStyle w:val="Standard"/>
        <w:jc w:val="both"/>
      </w:pPr>
      <w:r>
        <w:t>«______»_______________20__г.</w:t>
      </w:r>
      <w:r>
        <w:rPr>
          <w:sz w:val="28"/>
          <w:szCs w:val="28"/>
        </w:rPr>
        <w:t xml:space="preserve">                ______________ / ___________________</w:t>
      </w:r>
    </w:p>
    <w:p w:rsidR="00F84CB5" w:rsidRDefault="00F84CB5" w:rsidP="00F84CB5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(подпись / инициалы, фамилия заявителя)</w:t>
      </w:r>
    </w:p>
    <w:p w:rsidR="00F84CB5" w:rsidRDefault="00F84CB5" w:rsidP="00F84CB5">
      <w:pPr>
        <w:pStyle w:val="Standard"/>
        <w:jc w:val="both"/>
      </w:pPr>
    </w:p>
    <w:p w:rsidR="00F84CB5" w:rsidRDefault="00F84CB5" w:rsidP="00F84CB5">
      <w:pPr>
        <w:pStyle w:val="Standard"/>
        <w:jc w:val="both"/>
      </w:pPr>
    </w:p>
    <w:p w:rsidR="00F84CB5" w:rsidRDefault="00F84CB5" w:rsidP="00F84CB5">
      <w:pPr>
        <w:pStyle w:val="Standard"/>
        <w:jc w:val="both"/>
      </w:pPr>
      <w:r>
        <w:t>Подпись администратора:</w:t>
      </w:r>
    </w:p>
    <w:p w:rsidR="00F84CB5" w:rsidRDefault="00F84CB5" w:rsidP="00F84CB5">
      <w:pPr>
        <w:pStyle w:val="Standard"/>
        <w:jc w:val="both"/>
      </w:pPr>
      <w:r>
        <w:t>«______»_______________20__г.</w:t>
      </w:r>
      <w:r>
        <w:rPr>
          <w:sz w:val="28"/>
          <w:szCs w:val="28"/>
        </w:rPr>
        <w:t xml:space="preserve">       __________________ / ___________________</w:t>
      </w:r>
    </w:p>
    <w:p w:rsidR="00F84CB5" w:rsidRDefault="00F84CB5" w:rsidP="00F84CB5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(подпись / инициалы, фамилия администратора, ответственного</w:t>
      </w:r>
    </w:p>
    <w:p w:rsidR="00F84CB5" w:rsidRDefault="00F84CB5" w:rsidP="00F84CB5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  <w:r w:rsidR="00426E0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за предоставление государственной услуги)</w:t>
      </w:r>
    </w:p>
    <w:p w:rsidR="00F84CB5" w:rsidRDefault="00F84CB5" w:rsidP="00011AF8">
      <w:pPr>
        <w:pStyle w:val="Standard"/>
        <w:ind w:left="5103"/>
        <w:jc w:val="center"/>
        <w:rPr>
          <w:sz w:val="20"/>
          <w:szCs w:val="20"/>
        </w:rPr>
      </w:pPr>
    </w:p>
    <w:p w:rsidR="00F84CB5" w:rsidRDefault="00F84CB5" w:rsidP="00011AF8">
      <w:pPr>
        <w:pStyle w:val="Standard"/>
        <w:ind w:left="5103"/>
        <w:jc w:val="center"/>
        <w:rPr>
          <w:sz w:val="20"/>
          <w:szCs w:val="20"/>
        </w:rPr>
      </w:pPr>
    </w:p>
    <w:p w:rsidR="00F84CB5" w:rsidRDefault="00F84CB5" w:rsidP="00011AF8">
      <w:pPr>
        <w:pStyle w:val="Standard"/>
        <w:ind w:left="5103"/>
        <w:jc w:val="center"/>
        <w:rPr>
          <w:sz w:val="20"/>
          <w:szCs w:val="20"/>
        </w:rPr>
      </w:pPr>
    </w:p>
    <w:p w:rsidR="00F84CB5" w:rsidRDefault="00F84CB5" w:rsidP="00011AF8">
      <w:pPr>
        <w:pStyle w:val="Standard"/>
        <w:ind w:left="5103"/>
        <w:jc w:val="center"/>
        <w:rPr>
          <w:sz w:val="20"/>
          <w:szCs w:val="20"/>
        </w:rPr>
      </w:pPr>
    </w:p>
    <w:p w:rsidR="007C6823" w:rsidRDefault="007C6823" w:rsidP="00011AF8">
      <w:pPr>
        <w:pStyle w:val="Standard"/>
        <w:ind w:left="5103"/>
        <w:jc w:val="center"/>
        <w:rPr>
          <w:sz w:val="20"/>
          <w:szCs w:val="20"/>
        </w:rPr>
      </w:pPr>
    </w:p>
    <w:p w:rsidR="00B40D63" w:rsidRDefault="00B40D63" w:rsidP="00B40D63">
      <w:pPr>
        <w:pStyle w:val="Standard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134766">
        <w:rPr>
          <w:sz w:val="20"/>
          <w:szCs w:val="20"/>
        </w:rPr>
        <w:t>2</w:t>
      </w:r>
      <w:r>
        <w:rPr>
          <w:sz w:val="20"/>
          <w:szCs w:val="20"/>
        </w:rPr>
        <w:t xml:space="preserve"> к Порядку</w:t>
      </w:r>
    </w:p>
    <w:p w:rsidR="00B40D63" w:rsidRDefault="00B40D63" w:rsidP="00B40D63">
      <w:pPr>
        <w:pStyle w:val="Standard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предоставления государственным бюджетным</w:t>
      </w:r>
    </w:p>
    <w:p w:rsidR="00B40D63" w:rsidRDefault="00B40D63" w:rsidP="00B40D63">
      <w:pPr>
        <w:pStyle w:val="Standard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учреждением Самарской области «ЗАГС–РЕГИОН»</w:t>
      </w:r>
    </w:p>
    <w:p w:rsidR="00C84496" w:rsidRDefault="00B40D63" w:rsidP="00C84496">
      <w:pPr>
        <w:pStyle w:val="Standard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</w:t>
      </w:r>
      <w:r w:rsidR="00C84496">
        <w:rPr>
          <w:sz w:val="20"/>
          <w:szCs w:val="20"/>
        </w:rPr>
        <w:t xml:space="preserve"> </w:t>
      </w:r>
      <w:r w:rsidR="00C84496" w:rsidRPr="00900000">
        <w:rPr>
          <w:sz w:val="20"/>
          <w:szCs w:val="20"/>
        </w:rPr>
        <w:t>«Проведение мероприятий по чествованию юбиляров семейной жизни для лиц, проживающих совме</w:t>
      </w:r>
      <w:r w:rsidR="00C84496">
        <w:rPr>
          <w:sz w:val="20"/>
          <w:szCs w:val="20"/>
        </w:rPr>
        <w:t>стно в зарегистрированном</w:t>
      </w:r>
    </w:p>
    <w:p w:rsidR="00B40D63" w:rsidRDefault="00C84496" w:rsidP="00C84496">
      <w:pPr>
        <w:pStyle w:val="Standard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браке </w:t>
      </w:r>
      <w:r w:rsidRPr="00900000">
        <w:rPr>
          <w:sz w:val="20"/>
          <w:szCs w:val="20"/>
        </w:rPr>
        <w:t>50, 55, 60 и более лет»</w:t>
      </w:r>
    </w:p>
    <w:p w:rsidR="00BC317F" w:rsidRDefault="00BC317F">
      <w:pPr>
        <w:pStyle w:val="Standard"/>
        <w:jc w:val="right"/>
        <w:rPr>
          <w:b/>
          <w:sz w:val="28"/>
          <w:szCs w:val="28"/>
        </w:rPr>
      </w:pPr>
    </w:p>
    <w:p w:rsidR="00B40D63" w:rsidRDefault="00B40D63" w:rsidP="00B40D63">
      <w:pPr>
        <w:pStyle w:val="Standard"/>
        <w:jc w:val="center"/>
      </w:pPr>
      <w:r>
        <w:t>АНКЕТА</w:t>
      </w:r>
    </w:p>
    <w:p w:rsidR="00B40D63" w:rsidRDefault="00B40D63" w:rsidP="00B40D63">
      <w:pPr>
        <w:pStyle w:val="Standard"/>
        <w:jc w:val="center"/>
      </w:pP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252"/>
        <w:gridCol w:w="2552"/>
        <w:gridCol w:w="2409"/>
      </w:tblGrid>
      <w:tr w:rsidR="00B40D63" w:rsidTr="00887754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№</w:t>
            </w:r>
          </w:p>
          <w:p w:rsidR="00B40D63" w:rsidRDefault="00B40D63" w:rsidP="00887754">
            <w:pPr>
              <w:pStyle w:val="Standard"/>
            </w:pPr>
            <w:r>
              <w:t>п/п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  <w:jc w:val="center"/>
            </w:pPr>
            <w:r>
              <w:t>Сведения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  <w:jc w:val="center"/>
            </w:pPr>
            <w:r>
              <w:t>Супруг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  <w:jc w:val="center"/>
            </w:pPr>
            <w:r>
              <w:t>Супруга</w:t>
            </w:r>
          </w:p>
        </w:tc>
      </w:tr>
      <w:tr w:rsidR="00B40D63" w:rsidTr="00887754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1.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B40D63">
            <w:pPr>
              <w:pStyle w:val="Standard"/>
            </w:pPr>
            <w:r>
              <w:t>Фамилия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</w:p>
        </w:tc>
      </w:tr>
      <w:tr w:rsidR="00B40D63" w:rsidTr="00887754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2.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B40D63">
            <w:pPr>
              <w:pStyle w:val="Standard"/>
            </w:pPr>
            <w:r>
              <w:t>Имя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</w:p>
        </w:tc>
      </w:tr>
      <w:tr w:rsidR="00B40D63" w:rsidTr="00887754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3.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B40D63">
            <w:pPr>
              <w:pStyle w:val="Standard"/>
            </w:pPr>
            <w:r>
              <w:t>Отчество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</w:p>
        </w:tc>
      </w:tr>
      <w:tr w:rsidR="00B40D63" w:rsidTr="00887754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4.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Дата рождения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</w:p>
        </w:tc>
      </w:tr>
      <w:tr w:rsidR="00B40D63" w:rsidTr="00887754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5.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Адрес регистрации по месту жительства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0D63" w:rsidRDefault="00B40D63" w:rsidP="00887754">
            <w:pPr>
              <w:pStyle w:val="Standard"/>
            </w:pPr>
          </w:p>
        </w:tc>
      </w:tr>
      <w:tr w:rsidR="00B40D63" w:rsidTr="00887754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6.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Дата заключения брака</w:t>
            </w:r>
          </w:p>
        </w:tc>
        <w:tc>
          <w:tcPr>
            <w:tcW w:w="4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</w:p>
        </w:tc>
      </w:tr>
      <w:tr w:rsidR="00B40D63" w:rsidTr="00887754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7.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История образования семьи</w:t>
            </w:r>
          </w:p>
          <w:p w:rsidR="00B40D63" w:rsidRDefault="00B40D63" w:rsidP="00887754">
            <w:pPr>
              <w:pStyle w:val="Standard"/>
            </w:pPr>
          </w:p>
        </w:tc>
        <w:tc>
          <w:tcPr>
            <w:tcW w:w="4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</w:p>
        </w:tc>
      </w:tr>
      <w:tr w:rsidR="00B40D63" w:rsidTr="00887754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8.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Краткие сведения о месте работы, месте учебы, образовании, профессии</w:t>
            </w:r>
          </w:p>
          <w:p w:rsidR="00B40D63" w:rsidRDefault="00B40D63" w:rsidP="00887754">
            <w:pPr>
              <w:pStyle w:val="Standard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</w:p>
        </w:tc>
      </w:tr>
      <w:tr w:rsidR="00B40D63" w:rsidTr="00887754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9.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Наименование государственных наград, иных наград, званий, знаков отличия (при наличии), достижения (при наличии)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</w:p>
          <w:p w:rsidR="00B40D63" w:rsidRDefault="00B40D63" w:rsidP="00887754">
            <w:pPr>
              <w:pStyle w:val="Standard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</w:p>
        </w:tc>
      </w:tr>
      <w:tr w:rsidR="00B40D63" w:rsidTr="00887754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10.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Информация о детях (их количество, Ф.И.О., образование, профессия, место учебы, место работы, информация об имеющихся у них государственных наградах, иных наградах, званиях, знаках отличия (при наличии), достижениях (при наличии)</w:t>
            </w:r>
          </w:p>
        </w:tc>
        <w:tc>
          <w:tcPr>
            <w:tcW w:w="4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</w:p>
        </w:tc>
      </w:tr>
      <w:tr w:rsidR="00B40D63" w:rsidTr="00887754">
        <w:trPr>
          <w:trHeight w:val="70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11.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Информация о внуках (их количество, Ф.И.О., образование, профессия, место учебы, место работы, информация об имеющихся у них государственных наградах, иных наградах, званиях, знаках отличия (при наличии), достижениях (при наличии)</w:t>
            </w:r>
          </w:p>
        </w:tc>
        <w:tc>
          <w:tcPr>
            <w:tcW w:w="4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</w:p>
          <w:p w:rsidR="00B40D63" w:rsidRDefault="00B40D63" w:rsidP="00887754">
            <w:pPr>
              <w:pStyle w:val="Standard"/>
            </w:pPr>
          </w:p>
          <w:p w:rsidR="00B40D63" w:rsidRDefault="00B40D63" w:rsidP="00887754">
            <w:pPr>
              <w:pStyle w:val="Standard"/>
            </w:pPr>
          </w:p>
          <w:p w:rsidR="00B40D63" w:rsidRDefault="00B40D63" w:rsidP="00887754">
            <w:pPr>
              <w:pStyle w:val="Standard"/>
            </w:pPr>
          </w:p>
        </w:tc>
      </w:tr>
      <w:tr w:rsidR="00B40D63" w:rsidTr="00887754">
        <w:trPr>
          <w:trHeight w:val="4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12.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Секрет семейного счастья</w:t>
            </w:r>
          </w:p>
          <w:p w:rsidR="00B40D63" w:rsidRDefault="00B40D63" w:rsidP="00887754">
            <w:pPr>
              <w:pStyle w:val="Standard"/>
            </w:pPr>
          </w:p>
          <w:p w:rsidR="00B40D63" w:rsidRDefault="00B40D63" w:rsidP="00887754">
            <w:pPr>
              <w:pStyle w:val="Standard"/>
            </w:pPr>
          </w:p>
        </w:tc>
        <w:tc>
          <w:tcPr>
            <w:tcW w:w="4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</w:p>
        </w:tc>
      </w:tr>
      <w:tr w:rsidR="00B40D63" w:rsidTr="00887754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13.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  <w:r>
              <w:t>Номер контактного телефона</w:t>
            </w:r>
          </w:p>
          <w:p w:rsidR="00B40D63" w:rsidRDefault="00B40D63" w:rsidP="00887754">
            <w:pPr>
              <w:pStyle w:val="Standard"/>
            </w:pPr>
          </w:p>
        </w:tc>
        <w:tc>
          <w:tcPr>
            <w:tcW w:w="4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63" w:rsidRDefault="00B40D63" w:rsidP="00887754">
            <w:pPr>
              <w:pStyle w:val="Standard"/>
            </w:pPr>
          </w:p>
        </w:tc>
      </w:tr>
    </w:tbl>
    <w:p w:rsidR="00B40D63" w:rsidRPr="00536928" w:rsidRDefault="00B40D63" w:rsidP="00B40D63">
      <w:pPr>
        <w:pStyle w:val="Standard"/>
        <w:jc w:val="center"/>
        <w:rPr>
          <w:sz w:val="16"/>
          <w:szCs w:val="16"/>
        </w:rPr>
      </w:pPr>
    </w:p>
    <w:p w:rsidR="00B40D63" w:rsidRDefault="00B40D63" w:rsidP="00B40D63">
      <w:pPr>
        <w:pStyle w:val="Standard"/>
        <w:jc w:val="center"/>
      </w:pPr>
      <w:r>
        <w:t>____________________________________________________________________________________________________________________________________________________________________</w:t>
      </w:r>
    </w:p>
    <w:p w:rsidR="00B40D63" w:rsidRPr="00B07000" w:rsidRDefault="00B40D63" w:rsidP="00B40D63">
      <w:pPr>
        <w:jc w:val="center"/>
        <w:rPr>
          <w:rFonts w:ascii="Times New Roman" w:hAnsi="Times New Roman" w:cs="Times New Roman"/>
          <w:sz w:val="20"/>
          <w:szCs w:val="20"/>
        </w:rPr>
      </w:pPr>
      <w:r w:rsidRPr="00B07000">
        <w:rPr>
          <w:rFonts w:ascii="Times New Roman" w:hAnsi="Times New Roman" w:cs="Times New Roman"/>
          <w:sz w:val="20"/>
          <w:szCs w:val="20"/>
        </w:rPr>
        <w:t>(ФИО, подписи заявителей)</w:t>
      </w:r>
    </w:p>
    <w:p w:rsidR="00327E88" w:rsidRDefault="00327E88" w:rsidP="00CD6383">
      <w:pPr>
        <w:pStyle w:val="Standard"/>
        <w:spacing w:line="360" w:lineRule="auto"/>
        <w:jc w:val="center"/>
        <w:rPr>
          <w:sz w:val="16"/>
          <w:szCs w:val="16"/>
        </w:rPr>
      </w:pPr>
    </w:p>
    <w:p w:rsidR="00327E88" w:rsidRDefault="00327E88" w:rsidP="00CD6383">
      <w:pPr>
        <w:pStyle w:val="Standard"/>
        <w:spacing w:line="360" w:lineRule="auto"/>
        <w:jc w:val="center"/>
        <w:rPr>
          <w:sz w:val="16"/>
          <w:szCs w:val="16"/>
        </w:rPr>
        <w:sectPr w:rsidR="00327E88" w:rsidSect="00F773A8">
          <w:headerReference w:type="default" r:id="rId19"/>
          <w:pgSz w:w="11906" w:h="16838"/>
          <w:pgMar w:top="993" w:right="849" w:bottom="1134" w:left="1134" w:header="720" w:footer="720" w:gutter="0"/>
          <w:cols w:space="720"/>
          <w:titlePg/>
          <w:docGrid w:linePitch="299"/>
        </w:sectPr>
      </w:pPr>
    </w:p>
    <w:p w:rsidR="00832CC7" w:rsidRDefault="00832CC7" w:rsidP="00C84496">
      <w:pPr>
        <w:pStyle w:val="Standard"/>
        <w:ind w:left="9923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 к Порядку</w:t>
      </w:r>
    </w:p>
    <w:p w:rsidR="00832CC7" w:rsidRDefault="00832CC7" w:rsidP="00C84496">
      <w:pPr>
        <w:pStyle w:val="Standard"/>
        <w:ind w:left="9923"/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предоставления государственным бюджетным</w:t>
      </w:r>
    </w:p>
    <w:p w:rsidR="00832CC7" w:rsidRDefault="00832CC7" w:rsidP="00C84496">
      <w:pPr>
        <w:pStyle w:val="Standard"/>
        <w:ind w:left="9923"/>
        <w:jc w:val="center"/>
        <w:rPr>
          <w:sz w:val="20"/>
          <w:szCs w:val="20"/>
        </w:rPr>
      </w:pPr>
      <w:r>
        <w:rPr>
          <w:sz w:val="20"/>
          <w:szCs w:val="20"/>
        </w:rPr>
        <w:t>учреждением Самарской области «ЗАГС–РЕГИОН»</w:t>
      </w:r>
    </w:p>
    <w:p w:rsidR="00C84496" w:rsidRDefault="00832CC7" w:rsidP="00C84496">
      <w:pPr>
        <w:pStyle w:val="Standard"/>
        <w:ind w:left="99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государственной услуги </w:t>
      </w:r>
      <w:r w:rsidR="00C84496" w:rsidRPr="00900000">
        <w:rPr>
          <w:sz w:val="20"/>
          <w:szCs w:val="20"/>
        </w:rPr>
        <w:t>«Проведение мероприятий по чествованию юбиляров семейной жизни для лиц, проживающих совме</w:t>
      </w:r>
      <w:r w:rsidR="00C84496">
        <w:rPr>
          <w:sz w:val="20"/>
          <w:szCs w:val="20"/>
        </w:rPr>
        <w:t>стно в зарегистрированном</w:t>
      </w:r>
    </w:p>
    <w:p w:rsidR="00832CC7" w:rsidRDefault="00C84496" w:rsidP="00C84496">
      <w:pPr>
        <w:pStyle w:val="Standard"/>
        <w:ind w:left="99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браке </w:t>
      </w:r>
      <w:r w:rsidRPr="00900000">
        <w:rPr>
          <w:sz w:val="20"/>
          <w:szCs w:val="20"/>
        </w:rPr>
        <w:t>50, 55, 60 и более лет»</w:t>
      </w:r>
    </w:p>
    <w:p w:rsidR="002428A9" w:rsidRDefault="002428A9" w:rsidP="002428A9">
      <w:pPr>
        <w:pStyle w:val="Standard"/>
        <w:jc w:val="center"/>
        <w:rPr>
          <w:sz w:val="28"/>
          <w:szCs w:val="28"/>
        </w:rPr>
      </w:pPr>
    </w:p>
    <w:p w:rsidR="002428A9" w:rsidRDefault="002428A9" w:rsidP="002428A9">
      <w:pPr>
        <w:pStyle w:val="Standard"/>
        <w:jc w:val="center"/>
        <w:rPr>
          <w:sz w:val="28"/>
          <w:szCs w:val="28"/>
        </w:rPr>
      </w:pPr>
    </w:p>
    <w:p w:rsidR="002428A9" w:rsidRDefault="002428A9" w:rsidP="002428A9">
      <w:pPr>
        <w:pStyle w:val="Standard"/>
        <w:jc w:val="center"/>
        <w:rPr>
          <w:b/>
        </w:rPr>
      </w:pPr>
      <w:r>
        <w:rPr>
          <w:b/>
        </w:rPr>
        <w:t xml:space="preserve">Журнал </w:t>
      </w:r>
      <w:r w:rsidR="00CA634E">
        <w:rPr>
          <w:b/>
        </w:rPr>
        <w:t xml:space="preserve">учета </w:t>
      </w:r>
      <w:r>
        <w:rPr>
          <w:b/>
        </w:rPr>
        <w:t>государственных услуг</w:t>
      </w:r>
    </w:p>
    <w:p w:rsidR="002428A9" w:rsidRDefault="002428A9" w:rsidP="002428A9">
      <w:pPr>
        <w:pStyle w:val="Standard"/>
        <w:jc w:val="center"/>
        <w:rPr>
          <w:b/>
        </w:rPr>
      </w:pPr>
    </w:p>
    <w:p w:rsidR="002428A9" w:rsidRDefault="002428A9" w:rsidP="002428A9">
      <w:pPr>
        <w:pStyle w:val="Standard"/>
        <w:jc w:val="center"/>
        <w:rPr>
          <w:b/>
        </w:rPr>
      </w:pPr>
    </w:p>
    <w:p w:rsidR="002428A9" w:rsidRDefault="002428A9" w:rsidP="002428A9">
      <w:pPr>
        <w:pStyle w:val="Standard"/>
        <w:jc w:val="both"/>
      </w:pPr>
      <w:r>
        <w:rPr>
          <w:u w:val="single"/>
        </w:rPr>
        <w:t>Наименование государственной услуги:</w:t>
      </w:r>
      <w:r>
        <w:t xml:space="preserve"> </w:t>
      </w:r>
      <w:r w:rsidR="00F71095">
        <w:t>п</w:t>
      </w:r>
      <w:r w:rsidR="00F71095" w:rsidRPr="00900000">
        <w:t>роведение мероприятий по чествованию юбиляров семейной жизни для лиц, проживающих совместно в зарегистрированном браке 50, 55, 60 и более лет</w:t>
      </w:r>
      <w:r>
        <w:t>.</w:t>
      </w:r>
    </w:p>
    <w:p w:rsidR="002428A9" w:rsidRDefault="002428A9" w:rsidP="002428A9">
      <w:pPr>
        <w:pStyle w:val="Standard"/>
        <w:jc w:val="both"/>
      </w:pPr>
    </w:p>
    <w:p w:rsidR="002428A9" w:rsidRPr="004F01B1" w:rsidRDefault="002428A9" w:rsidP="002428A9">
      <w:pPr>
        <w:pStyle w:val="Standard"/>
        <w:jc w:val="both"/>
      </w:pPr>
      <w:r>
        <w:rPr>
          <w:u w:val="single"/>
        </w:rPr>
        <w:t xml:space="preserve">Получатели государственной </w:t>
      </w:r>
      <w:r w:rsidRPr="004F01B1">
        <w:rPr>
          <w:u w:val="single"/>
        </w:rPr>
        <w:t>услуги</w:t>
      </w:r>
      <w:r w:rsidR="00540C8F">
        <w:rPr>
          <w:u w:val="single"/>
        </w:rPr>
        <w:t xml:space="preserve"> (далее также – заявители)</w:t>
      </w:r>
      <w:r w:rsidRPr="004F01B1">
        <w:rPr>
          <w:u w:val="single"/>
        </w:rPr>
        <w:t>:</w:t>
      </w:r>
      <w:r w:rsidR="004F01B1">
        <w:t xml:space="preserve"> </w:t>
      </w:r>
      <w:r w:rsidR="004F01B1" w:rsidRPr="004F01B1">
        <w:rPr>
          <w:color w:val="000000"/>
        </w:rPr>
        <w:t xml:space="preserve">граждане Российской Федерации, зарегистрированные по месту жительства на территории Самарской области и состоящие </w:t>
      </w:r>
      <w:r w:rsidR="00A17570">
        <w:rPr>
          <w:color w:val="000000"/>
        </w:rPr>
        <w:t xml:space="preserve">на дату получения государственной услуги </w:t>
      </w:r>
      <w:r w:rsidR="004F01B1" w:rsidRPr="004F01B1">
        <w:rPr>
          <w:color w:val="000000"/>
        </w:rPr>
        <w:t xml:space="preserve">в совместном зарегистрированном браке 50, 55, 60 </w:t>
      </w:r>
      <w:r w:rsidR="00A17570">
        <w:rPr>
          <w:color w:val="000000"/>
        </w:rPr>
        <w:t xml:space="preserve">      </w:t>
      </w:r>
      <w:r w:rsidR="004F01B1" w:rsidRPr="004F01B1">
        <w:rPr>
          <w:color w:val="000000"/>
        </w:rPr>
        <w:t>и более лет</w:t>
      </w:r>
      <w:r w:rsidRPr="004F01B1">
        <w:t>.</w:t>
      </w:r>
    </w:p>
    <w:p w:rsidR="002428A9" w:rsidRDefault="002428A9" w:rsidP="002428A9">
      <w:pPr>
        <w:pStyle w:val="Standard"/>
        <w:jc w:val="both"/>
      </w:pPr>
    </w:p>
    <w:tbl>
      <w:tblPr>
        <w:tblW w:w="152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951"/>
        <w:gridCol w:w="1985"/>
        <w:gridCol w:w="2551"/>
        <w:gridCol w:w="1843"/>
        <w:gridCol w:w="1843"/>
        <w:gridCol w:w="2514"/>
        <w:gridCol w:w="1880"/>
      </w:tblGrid>
      <w:tr w:rsidR="004F01B1" w:rsidTr="00540C8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  <w:r>
              <w:t>№</w:t>
            </w:r>
          </w:p>
          <w:p w:rsidR="004F01B1" w:rsidRDefault="004F01B1" w:rsidP="00A77E69">
            <w:pPr>
              <w:pStyle w:val="Standard"/>
              <w:jc w:val="center"/>
            </w:pPr>
            <w:r>
              <w:t>п/п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  <w:r>
              <w:t>Дата регистрации заявления на предоставление государственной услуги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  <w:r>
              <w:t>Фамилия, имя, отчество заявителей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01B1" w:rsidRDefault="004F01B1" w:rsidP="00A77E69">
            <w:pPr>
              <w:pStyle w:val="Standard"/>
              <w:jc w:val="center"/>
            </w:pPr>
            <w:r>
              <w:t>Адрес регистрации по месту жительства заявителей</w:t>
            </w:r>
          </w:p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  <w:r>
              <w:t>Дата заключения брака заявителей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01B1" w:rsidRDefault="004F01B1" w:rsidP="00A77E69">
            <w:pPr>
              <w:pStyle w:val="Standard"/>
              <w:jc w:val="center"/>
            </w:pPr>
            <w:r>
              <w:t>Дата предоставления государственной услуги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  <w:r>
              <w:t>Орган записи актов гражданского состояния Самарской области, участвовавший в предоставлении государственной услуги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01B1" w:rsidRDefault="004F01B1" w:rsidP="00A77E69">
            <w:pPr>
              <w:pStyle w:val="Standard"/>
              <w:jc w:val="center"/>
            </w:pPr>
            <w:r>
              <w:t>Фамилия, имя, отчество администратора, ответственного за предоставление государственной услуги</w:t>
            </w:r>
          </w:p>
        </w:tc>
      </w:tr>
      <w:tr w:rsidR="004F01B1" w:rsidTr="00540C8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01B1" w:rsidRDefault="004F01B1" w:rsidP="00A77E69">
            <w:pPr>
              <w:pStyle w:val="Standard"/>
              <w:jc w:val="center"/>
            </w:pPr>
          </w:p>
        </w:tc>
      </w:tr>
      <w:tr w:rsidR="004F01B1" w:rsidTr="00540C8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01B1" w:rsidRDefault="004F01B1" w:rsidP="00A77E69">
            <w:pPr>
              <w:pStyle w:val="Standard"/>
              <w:jc w:val="center"/>
            </w:pPr>
          </w:p>
        </w:tc>
      </w:tr>
      <w:tr w:rsidR="004F01B1" w:rsidTr="00540C8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01B1" w:rsidRDefault="004F01B1" w:rsidP="00A77E69">
            <w:pPr>
              <w:pStyle w:val="Standard"/>
              <w:jc w:val="center"/>
            </w:pPr>
          </w:p>
        </w:tc>
      </w:tr>
      <w:tr w:rsidR="004F01B1" w:rsidTr="00540C8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01B1" w:rsidRDefault="004F01B1" w:rsidP="00A77E69">
            <w:pPr>
              <w:pStyle w:val="Standard"/>
              <w:jc w:val="center"/>
            </w:pPr>
          </w:p>
        </w:tc>
      </w:tr>
      <w:tr w:rsidR="004F01B1" w:rsidTr="00540C8F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B1" w:rsidRDefault="004F01B1" w:rsidP="00A77E69">
            <w:pPr>
              <w:pStyle w:val="Standard"/>
              <w:jc w:val="center"/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F01B1" w:rsidRDefault="004F01B1" w:rsidP="00A77E69">
            <w:pPr>
              <w:pStyle w:val="Standard"/>
              <w:jc w:val="center"/>
            </w:pPr>
          </w:p>
        </w:tc>
      </w:tr>
    </w:tbl>
    <w:p w:rsidR="002428A9" w:rsidRDefault="002428A9" w:rsidP="002428A9">
      <w:pPr>
        <w:pStyle w:val="Standard"/>
        <w:spacing w:line="360" w:lineRule="auto"/>
      </w:pPr>
    </w:p>
    <w:p w:rsidR="00F71095" w:rsidRDefault="00F71095" w:rsidP="00394C28">
      <w:pPr>
        <w:pStyle w:val="Standard"/>
        <w:ind w:left="9498"/>
        <w:jc w:val="center"/>
        <w:rPr>
          <w:sz w:val="20"/>
          <w:szCs w:val="20"/>
        </w:rPr>
      </w:pPr>
    </w:p>
    <w:p w:rsidR="00A27B26" w:rsidRDefault="00A27B26" w:rsidP="00394C28">
      <w:pPr>
        <w:pStyle w:val="Standard"/>
        <w:ind w:left="949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 к Порядку</w:t>
      </w:r>
    </w:p>
    <w:p w:rsidR="00A27B26" w:rsidRDefault="00A27B26" w:rsidP="00394C28">
      <w:pPr>
        <w:pStyle w:val="Standard"/>
        <w:ind w:left="9498"/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предоставления государственным бюджетным</w:t>
      </w:r>
    </w:p>
    <w:p w:rsidR="00A27B26" w:rsidRDefault="00A27B26" w:rsidP="00394C28">
      <w:pPr>
        <w:pStyle w:val="Standard"/>
        <w:ind w:left="9498"/>
        <w:jc w:val="center"/>
        <w:rPr>
          <w:sz w:val="20"/>
          <w:szCs w:val="20"/>
        </w:rPr>
      </w:pPr>
      <w:r>
        <w:rPr>
          <w:sz w:val="20"/>
          <w:szCs w:val="20"/>
        </w:rPr>
        <w:t>учреждением Самарской области «ЗАГС–РЕГИОН»</w:t>
      </w:r>
    </w:p>
    <w:p w:rsidR="00394C28" w:rsidRDefault="00A27B26" w:rsidP="00394C28">
      <w:pPr>
        <w:pStyle w:val="Standard"/>
        <w:ind w:left="9498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</w:t>
      </w:r>
      <w:r w:rsidR="00394C28">
        <w:rPr>
          <w:sz w:val="20"/>
          <w:szCs w:val="20"/>
        </w:rPr>
        <w:t xml:space="preserve"> </w:t>
      </w:r>
      <w:r w:rsidR="00394C28" w:rsidRPr="00900000">
        <w:rPr>
          <w:sz w:val="20"/>
          <w:szCs w:val="20"/>
        </w:rPr>
        <w:t>«Проведение мероприятий по чествованию юбиляров семейной жизни для лиц, проживающих совме</w:t>
      </w:r>
      <w:r w:rsidR="00394C28">
        <w:rPr>
          <w:sz w:val="20"/>
          <w:szCs w:val="20"/>
        </w:rPr>
        <w:t>стно в зарегистрированном</w:t>
      </w:r>
    </w:p>
    <w:p w:rsidR="00A27B26" w:rsidRDefault="00394C28" w:rsidP="00394C28">
      <w:pPr>
        <w:pStyle w:val="Standard"/>
        <w:ind w:left="949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браке </w:t>
      </w:r>
      <w:r w:rsidRPr="00900000">
        <w:rPr>
          <w:sz w:val="20"/>
          <w:szCs w:val="20"/>
        </w:rPr>
        <w:t>50, 55, 60 и более лет»</w:t>
      </w:r>
    </w:p>
    <w:p w:rsidR="00AC621E" w:rsidRDefault="00AC621E" w:rsidP="00AC621E">
      <w:pPr>
        <w:pStyle w:val="Standard"/>
        <w:ind w:left="9072"/>
        <w:jc w:val="center"/>
        <w:rPr>
          <w:sz w:val="20"/>
          <w:szCs w:val="20"/>
        </w:rPr>
      </w:pPr>
    </w:p>
    <w:p w:rsidR="00AC621E" w:rsidRPr="007C6EB7" w:rsidRDefault="00AC621E" w:rsidP="00AC621E">
      <w:pPr>
        <w:pStyle w:val="Standard"/>
        <w:ind w:left="9072"/>
        <w:jc w:val="center"/>
      </w:pPr>
      <w:r w:rsidRPr="007C6EB7">
        <w:t>Утверждаю:</w:t>
      </w:r>
    </w:p>
    <w:p w:rsidR="00AC621E" w:rsidRPr="007C6EB7" w:rsidRDefault="00AC621E" w:rsidP="00AC621E">
      <w:pPr>
        <w:pStyle w:val="Standard"/>
        <w:ind w:left="9072"/>
        <w:jc w:val="center"/>
      </w:pPr>
      <w:r w:rsidRPr="007C6EB7">
        <w:t>директор государственного бюджетного учреждения</w:t>
      </w:r>
    </w:p>
    <w:p w:rsidR="00AC621E" w:rsidRDefault="00AC621E" w:rsidP="00AC621E">
      <w:pPr>
        <w:pStyle w:val="Standard"/>
        <w:ind w:left="9072"/>
        <w:jc w:val="center"/>
      </w:pPr>
      <w:r w:rsidRPr="007C6EB7">
        <w:t>Самарской области «ЗАГС–РЕГИОН»</w:t>
      </w:r>
    </w:p>
    <w:p w:rsidR="00AC621E" w:rsidRPr="007C6EB7" w:rsidRDefault="00AC621E" w:rsidP="00AC621E">
      <w:pPr>
        <w:pStyle w:val="Standard"/>
        <w:ind w:left="9072"/>
        <w:jc w:val="center"/>
      </w:pPr>
      <w:r>
        <w:t xml:space="preserve">___________________ / </w:t>
      </w:r>
      <w:r w:rsidR="006C07DE">
        <w:t>__________</w:t>
      </w:r>
      <w:r w:rsidR="00B42A18">
        <w:t>__</w:t>
      </w:r>
      <w:r w:rsidR="006C07DE">
        <w:t>__</w:t>
      </w:r>
    </w:p>
    <w:p w:rsidR="00AC621E" w:rsidRPr="00975C1E" w:rsidRDefault="00AC621E" w:rsidP="00AC621E">
      <w:pPr>
        <w:pStyle w:val="Standard"/>
        <w:spacing w:line="360" w:lineRule="auto"/>
        <w:ind w:left="9072"/>
        <w:jc w:val="both"/>
        <w:rPr>
          <w:sz w:val="16"/>
          <w:szCs w:val="16"/>
        </w:rPr>
      </w:pPr>
    </w:p>
    <w:p w:rsidR="00AC621E" w:rsidRDefault="00AC621E" w:rsidP="00AC621E">
      <w:pPr>
        <w:pStyle w:val="Standard"/>
        <w:jc w:val="center"/>
      </w:pPr>
      <w:r>
        <w:t>Акт о предоставлении государственных услуг</w:t>
      </w:r>
    </w:p>
    <w:p w:rsidR="00AC621E" w:rsidRDefault="00AC621E" w:rsidP="00A27B26">
      <w:pPr>
        <w:pStyle w:val="Standard"/>
        <w:jc w:val="center"/>
      </w:pPr>
      <w:r>
        <w:t>«</w:t>
      </w:r>
      <w:r w:rsidR="00975C1E">
        <w:t>П</w:t>
      </w:r>
      <w:r w:rsidR="00975C1E" w:rsidRPr="00900000">
        <w:t>роведение мероприятий по чествованию юбиляров семейной жизни для лиц, проживающих совместно в зарегистрированном браке</w:t>
      </w:r>
      <w:r w:rsidR="00975C1E">
        <w:t xml:space="preserve">  </w:t>
      </w:r>
      <w:r w:rsidR="00975C1E" w:rsidRPr="00900000">
        <w:t xml:space="preserve"> </w:t>
      </w:r>
      <w:r w:rsidR="00975C1E">
        <w:t xml:space="preserve">        </w:t>
      </w:r>
      <w:r w:rsidR="00975C1E" w:rsidRPr="00900000">
        <w:t>50, 55, 60 и более лет</w:t>
      </w:r>
      <w:r w:rsidR="00A27B26">
        <w:t>»</w:t>
      </w:r>
      <w:r w:rsidR="00975C1E">
        <w:t xml:space="preserve"> </w:t>
      </w:r>
      <w:r w:rsidR="00A17570">
        <w:t>и выдаче сувенирной продукции</w:t>
      </w:r>
    </w:p>
    <w:p w:rsidR="00AC621E" w:rsidRPr="00975C1E" w:rsidRDefault="00AC621E" w:rsidP="00AC621E">
      <w:pPr>
        <w:pStyle w:val="Standard"/>
        <w:jc w:val="center"/>
        <w:rPr>
          <w:sz w:val="16"/>
          <w:szCs w:val="16"/>
        </w:rPr>
      </w:pPr>
    </w:p>
    <w:p w:rsidR="00AC621E" w:rsidRDefault="00AC621E" w:rsidP="00AC621E">
      <w:pPr>
        <w:pStyle w:val="Standard"/>
        <w:ind w:firstLine="709"/>
        <w:jc w:val="both"/>
        <w:rPr>
          <w:sz w:val="28"/>
          <w:szCs w:val="28"/>
        </w:rPr>
      </w:pPr>
      <w:r>
        <w:t>Настоящим актом подтверждается, что государственным бюджетным учреждением Самарской области «ЗАГС‒РЕГИОН»</w:t>
      </w:r>
      <w:r w:rsidRPr="00C0115D">
        <w:t xml:space="preserve"> </w:t>
      </w:r>
      <w:r>
        <w:t xml:space="preserve">                    «___» ________________ 20___г. на торжественном </w:t>
      </w:r>
      <w:r w:rsidR="00975C1E">
        <w:t>поздравлении</w:t>
      </w:r>
      <w:r>
        <w:t xml:space="preserve">, состоявшемся </w:t>
      </w:r>
      <w:r w:rsidRPr="00C0115D">
        <w:t>в</w:t>
      </w:r>
      <w:r>
        <w:t xml:space="preserve"> </w:t>
      </w:r>
      <w:r>
        <w:rPr>
          <w:sz w:val="28"/>
          <w:szCs w:val="28"/>
        </w:rPr>
        <w:t>_____________________________</w:t>
      </w:r>
      <w:r w:rsidR="00A27B26">
        <w:rPr>
          <w:sz w:val="28"/>
          <w:szCs w:val="28"/>
        </w:rPr>
        <w:t>__</w:t>
      </w:r>
      <w:r w:rsidR="00975C1E">
        <w:rPr>
          <w:sz w:val="28"/>
          <w:szCs w:val="28"/>
        </w:rPr>
        <w:t>___________</w:t>
      </w:r>
      <w:r>
        <w:rPr>
          <w:sz w:val="28"/>
          <w:szCs w:val="28"/>
        </w:rPr>
        <w:t>_,</w:t>
      </w:r>
    </w:p>
    <w:p w:rsidR="00AC621E" w:rsidRDefault="00AC621E" w:rsidP="00AC621E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C0115D">
        <w:rPr>
          <w:sz w:val="16"/>
          <w:szCs w:val="16"/>
        </w:rPr>
        <w:t xml:space="preserve">(дата </w:t>
      </w:r>
      <w:r>
        <w:rPr>
          <w:sz w:val="16"/>
          <w:szCs w:val="16"/>
        </w:rPr>
        <w:t>предоставле</w:t>
      </w:r>
      <w:r w:rsidRPr="00C0115D">
        <w:rPr>
          <w:sz w:val="16"/>
          <w:szCs w:val="16"/>
        </w:rPr>
        <w:t xml:space="preserve">ния государственной услуги)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(место оказания государственной услуги)</w:t>
      </w:r>
    </w:p>
    <w:p w:rsidR="00AC621E" w:rsidRPr="0071248A" w:rsidRDefault="00AC621E" w:rsidP="00AC621E">
      <w:pPr>
        <w:pStyle w:val="Standard"/>
        <w:jc w:val="both"/>
        <w:rPr>
          <w:sz w:val="10"/>
          <w:szCs w:val="10"/>
        </w:rPr>
      </w:pPr>
    </w:p>
    <w:p w:rsidR="00AC621E" w:rsidRDefault="00AC621E" w:rsidP="00AC621E">
      <w:pPr>
        <w:pStyle w:val="Standard"/>
        <w:jc w:val="both"/>
      </w:pPr>
      <w:r>
        <w:t>нижеуказанным получателям предоставлены государственные услуги «</w:t>
      </w:r>
      <w:r w:rsidR="00975C1E">
        <w:t>П</w:t>
      </w:r>
      <w:r w:rsidR="00975C1E" w:rsidRPr="00900000">
        <w:t>роведение мероприятий по чествованию юбиляров семейной жизни для лиц, проживающих совместно в зарегистрированном браке 50, 55, 60 и более лет</w:t>
      </w:r>
      <w:r>
        <w:t>» и выдана сувенирная продукция:</w:t>
      </w:r>
    </w:p>
    <w:tbl>
      <w:tblPr>
        <w:tblStyle w:val="af1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1842"/>
        <w:gridCol w:w="1276"/>
        <w:gridCol w:w="1701"/>
        <w:gridCol w:w="2126"/>
        <w:gridCol w:w="2694"/>
      </w:tblGrid>
      <w:tr w:rsidR="00AC621E" w:rsidTr="00A77E69">
        <w:tc>
          <w:tcPr>
            <w:tcW w:w="709" w:type="dxa"/>
            <w:vMerge w:val="restart"/>
          </w:tcPr>
          <w:p w:rsidR="00AC621E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  <w:r w:rsidRPr="007C6EB7">
              <w:rPr>
                <w:sz w:val="20"/>
                <w:szCs w:val="20"/>
              </w:rPr>
              <w:t>Фамилия, имя, отчество получателей государственной услуги</w:t>
            </w:r>
          </w:p>
        </w:tc>
        <w:tc>
          <w:tcPr>
            <w:tcW w:w="1843" w:type="dxa"/>
            <w:vMerge w:val="restart"/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  <w:r w:rsidRPr="007C6EB7">
              <w:rPr>
                <w:sz w:val="20"/>
                <w:szCs w:val="20"/>
              </w:rPr>
              <w:t>Количество предоставленных государственных услуг</w:t>
            </w:r>
          </w:p>
        </w:tc>
        <w:tc>
          <w:tcPr>
            <w:tcW w:w="4819" w:type="dxa"/>
            <w:gridSpan w:val="3"/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  <w:r w:rsidRPr="007C6EB7">
              <w:rPr>
                <w:sz w:val="20"/>
                <w:szCs w:val="20"/>
              </w:rPr>
              <w:t>Выданная сувенирная продукция</w:t>
            </w:r>
          </w:p>
        </w:tc>
        <w:tc>
          <w:tcPr>
            <w:tcW w:w="2126" w:type="dxa"/>
            <w:vMerge w:val="restart"/>
          </w:tcPr>
          <w:p w:rsidR="00AC621E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Удовлетворены качеством государственной услуги</w:t>
            </w:r>
          </w:p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 / Нет)</w:t>
            </w:r>
          </w:p>
        </w:tc>
        <w:tc>
          <w:tcPr>
            <w:tcW w:w="2694" w:type="dxa"/>
            <w:vMerge w:val="restart"/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  <w:r w:rsidRPr="007C6EB7">
              <w:rPr>
                <w:sz w:val="20"/>
                <w:szCs w:val="20"/>
              </w:rPr>
              <w:t>Подписи получателей государственной услуги</w:t>
            </w:r>
          </w:p>
        </w:tc>
      </w:tr>
      <w:tr w:rsidR="00AC621E" w:rsidTr="00A77E69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C621E" w:rsidRPr="007C6EB7" w:rsidRDefault="000550EB" w:rsidP="000550E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Приветственный адрес (диплом, п</w:t>
            </w:r>
            <w:r w:rsidR="00AC621E" w:rsidRPr="007C6EB7">
              <w:rPr>
                <w:sz w:val="20"/>
                <w:szCs w:val="20"/>
              </w:rPr>
              <w:t>оздравительный адрес</w:t>
            </w:r>
            <w:r>
              <w:rPr>
                <w:sz w:val="20"/>
                <w:szCs w:val="20"/>
              </w:rPr>
              <w:t>)</w:t>
            </w:r>
            <w:r w:rsidR="00BE0C16">
              <w:rPr>
                <w:sz w:val="20"/>
                <w:szCs w:val="20"/>
              </w:rPr>
              <w:t xml:space="preserve"> Губернатора Самарской области</w:t>
            </w:r>
            <w:r w:rsidR="00AC621E" w:rsidRPr="007C6EB7">
              <w:rPr>
                <w:sz w:val="20"/>
                <w:szCs w:val="20"/>
              </w:rPr>
              <w:t>, шт</w:t>
            </w:r>
          </w:p>
        </w:tc>
        <w:tc>
          <w:tcPr>
            <w:tcW w:w="1276" w:type="dxa"/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  <w:r w:rsidRPr="007C6EB7">
              <w:rPr>
                <w:sz w:val="20"/>
                <w:szCs w:val="20"/>
              </w:rPr>
              <w:t>Папка</w:t>
            </w:r>
            <w:r w:rsidR="002F77C3">
              <w:rPr>
                <w:sz w:val="20"/>
                <w:szCs w:val="20"/>
              </w:rPr>
              <w:t xml:space="preserve"> (рамка)</w:t>
            </w:r>
            <w:r w:rsidRPr="007C6EB7">
              <w:rPr>
                <w:sz w:val="20"/>
                <w:szCs w:val="20"/>
              </w:rPr>
              <w:t>, шт.</w:t>
            </w:r>
          </w:p>
        </w:tc>
        <w:tc>
          <w:tcPr>
            <w:tcW w:w="1701" w:type="dxa"/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  <w:r w:rsidRPr="007C6EB7">
              <w:rPr>
                <w:sz w:val="20"/>
                <w:szCs w:val="20"/>
              </w:rPr>
              <w:t>Памятный подарок, шт.</w:t>
            </w:r>
          </w:p>
        </w:tc>
        <w:tc>
          <w:tcPr>
            <w:tcW w:w="2126" w:type="dxa"/>
            <w:vMerge/>
          </w:tcPr>
          <w:p w:rsidR="00AC621E" w:rsidRDefault="00AC621E" w:rsidP="00A77E69">
            <w:pPr>
              <w:pStyle w:val="Standard"/>
              <w:jc w:val="center"/>
            </w:pPr>
          </w:p>
        </w:tc>
        <w:tc>
          <w:tcPr>
            <w:tcW w:w="2694" w:type="dxa"/>
            <w:vMerge/>
          </w:tcPr>
          <w:p w:rsidR="00AC621E" w:rsidRDefault="00AC621E" w:rsidP="00A77E69">
            <w:pPr>
              <w:pStyle w:val="Standard"/>
              <w:jc w:val="center"/>
            </w:pPr>
          </w:p>
        </w:tc>
      </w:tr>
      <w:tr w:rsidR="00AC621E" w:rsidTr="00A77E69">
        <w:tc>
          <w:tcPr>
            <w:tcW w:w="709" w:type="dxa"/>
            <w:tcBorders>
              <w:bottom w:val="single" w:sz="4" w:space="0" w:color="auto"/>
            </w:tcBorders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621E" w:rsidRDefault="00AC621E" w:rsidP="00A77E69">
            <w:pPr>
              <w:pStyle w:val="Standard"/>
              <w:jc w:val="center"/>
            </w:pPr>
          </w:p>
        </w:tc>
        <w:tc>
          <w:tcPr>
            <w:tcW w:w="2694" w:type="dxa"/>
          </w:tcPr>
          <w:p w:rsidR="00AC621E" w:rsidRDefault="00AC621E" w:rsidP="00A77E69">
            <w:pPr>
              <w:pStyle w:val="Standard"/>
              <w:jc w:val="center"/>
            </w:pPr>
          </w:p>
        </w:tc>
      </w:tr>
      <w:tr w:rsidR="00AC621E" w:rsidTr="00A77E69">
        <w:tc>
          <w:tcPr>
            <w:tcW w:w="709" w:type="dxa"/>
            <w:tcBorders>
              <w:bottom w:val="single" w:sz="4" w:space="0" w:color="auto"/>
            </w:tcBorders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621E" w:rsidRPr="007C6EB7" w:rsidRDefault="00AC621E" w:rsidP="00A77E69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621E" w:rsidRDefault="00AC621E" w:rsidP="00A77E69">
            <w:pPr>
              <w:pStyle w:val="Standard"/>
              <w:jc w:val="center"/>
            </w:pPr>
          </w:p>
        </w:tc>
        <w:tc>
          <w:tcPr>
            <w:tcW w:w="2694" w:type="dxa"/>
          </w:tcPr>
          <w:p w:rsidR="00AC621E" w:rsidRDefault="00AC621E" w:rsidP="00A77E69">
            <w:pPr>
              <w:pStyle w:val="Standard"/>
              <w:jc w:val="center"/>
            </w:pPr>
          </w:p>
        </w:tc>
      </w:tr>
      <w:tr w:rsidR="00AC621E" w:rsidTr="00A77E69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21E" w:rsidRDefault="00AC621E" w:rsidP="00A77E69">
            <w:pPr>
              <w:pStyle w:val="Standard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621E" w:rsidRDefault="00AC621E" w:rsidP="00A77E69">
            <w:pPr>
              <w:pStyle w:val="Standard"/>
              <w:jc w:val="right"/>
            </w:pPr>
            <w: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1E" w:rsidRDefault="00AC621E" w:rsidP="00A77E69">
            <w:pPr>
              <w:pStyle w:val="Standard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1E" w:rsidRDefault="00AC621E" w:rsidP="00A77E69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1E" w:rsidRDefault="00AC621E" w:rsidP="00A77E69">
            <w:pPr>
              <w:pStyle w:val="Standard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1E" w:rsidRDefault="00AC621E" w:rsidP="00A77E69">
            <w:pPr>
              <w:pStyle w:val="Standard"/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621E" w:rsidRDefault="00AC621E" w:rsidP="00A77E69">
            <w:pPr>
              <w:pStyle w:val="Standard"/>
              <w:jc w:val="center"/>
            </w:pPr>
          </w:p>
        </w:tc>
      </w:tr>
    </w:tbl>
    <w:p w:rsidR="00AC621E" w:rsidRDefault="00AC621E" w:rsidP="00AC621E">
      <w:pPr>
        <w:pStyle w:val="Standard"/>
        <w:jc w:val="both"/>
        <w:rPr>
          <w:sz w:val="16"/>
          <w:szCs w:val="16"/>
        </w:rPr>
      </w:pPr>
    </w:p>
    <w:p w:rsidR="00AC621E" w:rsidRDefault="00AC621E" w:rsidP="00AC621E">
      <w:pPr>
        <w:pStyle w:val="Standard"/>
        <w:jc w:val="both"/>
      </w:pPr>
      <w:r>
        <w:t>Подпись администратора:</w:t>
      </w:r>
    </w:p>
    <w:p w:rsidR="00AC621E" w:rsidRDefault="00AC621E" w:rsidP="00AC621E">
      <w:pPr>
        <w:pStyle w:val="Standard"/>
        <w:jc w:val="both"/>
      </w:pPr>
      <w:r>
        <w:t>«_____»______</w:t>
      </w:r>
      <w:r w:rsidR="00BE0C16">
        <w:t>_</w:t>
      </w:r>
      <w:r>
        <w:t>________20_</w:t>
      </w:r>
      <w:r w:rsidR="00BE0C16">
        <w:t>_</w:t>
      </w:r>
      <w:r>
        <w:t>_г.</w:t>
      </w:r>
      <w:r>
        <w:rPr>
          <w:sz w:val="28"/>
          <w:szCs w:val="28"/>
        </w:rPr>
        <w:t xml:space="preserve">    _________</w:t>
      </w:r>
      <w:r w:rsidR="00BE0C16">
        <w:rPr>
          <w:sz w:val="28"/>
          <w:szCs w:val="28"/>
        </w:rPr>
        <w:t>_____</w:t>
      </w:r>
      <w:r>
        <w:rPr>
          <w:sz w:val="28"/>
          <w:szCs w:val="28"/>
        </w:rPr>
        <w:t>___ / ______________________________________</w:t>
      </w:r>
    </w:p>
    <w:p w:rsidR="00AC621E" w:rsidRDefault="00AC621E" w:rsidP="00AC621E">
      <w:pPr>
        <w:pStyle w:val="Standard"/>
        <w:jc w:val="both"/>
        <w:rPr>
          <w:color w:val="000000"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="00BE0C1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(подпись / инициалы, фамилия администратора, ответственного за предоставление государственной услуги)</w:t>
      </w:r>
    </w:p>
    <w:p w:rsidR="00175994" w:rsidRDefault="00175994">
      <w:pPr>
        <w:sectPr w:rsidR="00175994" w:rsidSect="00975C1E">
          <w:pgSz w:w="16838" w:h="11906" w:orient="landscape"/>
          <w:pgMar w:top="850" w:right="962" w:bottom="1134" w:left="1134" w:header="720" w:footer="720" w:gutter="0"/>
          <w:cols w:space="720"/>
        </w:sectPr>
      </w:pPr>
    </w:p>
    <w:p w:rsidR="004669CD" w:rsidRDefault="004669CD" w:rsidP="004669CD">
      <w:pPr>
        <w:pStyle w:val="Standard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5 к Порядку</w:t>
      </w:r>
    </w:p>
    <w:p w:rsidR="004669CD" w:rsidRDefault="004669CD" w:rsidP="004669CD">
      <w:pPr>
        <w:pStyle w:val="Standard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предоставления государственным бюджетным</w:t>
      </w:r>
    </w:p>
    <w:p w:rsidR="004669CD" w:rsidRDefault="004669CD" w:rsidP="004669CD">
      <w:pPr>
        <w:pStyle w:val="Standard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учреждением Самарской области «ЗАГС–РЕГИОН»</w:t>
      </w:r>
    </w:p>
    <w:p w:rsidR="00E96C6F" w:rsidRDefault="004669CD" w:rsidP="00E96C6F">
      <w:pPr>
        <w:pStyle w:val="Standard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</w:t>
      </w:r>
      <w:r w:rsidR="00E96C6F">
        <w:rPr>
          <w:sz w:val="20"/>
          <w:szCs w:val="20"/>
        </w:rPr>
        <w:t xml:space="preserve"> </w:t>
      </w:r>
      <w:r w:rsidR="00E96C6F" w:rsidRPr="00900000">
        <w:rPr>
          <w:sz w:val="20"/>
          <w:szCs w:val="20"/>
        </w:rPr>
        <w:t>«Проведение мероприятий по чествованию юбиляров семейной жизни для лиц, проживающих совме</w:t>
      </w:r>
      <w:r w:rsidR="00E96C6F">
        <w:rPr>
          <w:sz w:val="20"/>
          <w:szCs w:val="20"/>
        </w:rPr>
        <w:t>стно в зарегистрированном</w:t>
      </w:r>
    </w:p>
    <w:p w:rsidR="004669CD" w:rsidRDefault="00E96C6F" w:rsidP="00E96C6F">
      <w:pPr>
        <w:pStyle w:val="Standard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браке </w:t>
      </w:r>
      <w:r w:rsidRPr="00900000">
        <w:rPr>
          <w:sz w:val="20"/>
          <w:szCs w:val="20"/>
        </w:rPr>
        <w:t>50, 55, 60 и более лет»</w:t>
      </w:r>
    </w:p>
    <w:p w:rsidR="00621A6D" w:rsidRDefault="00621A6D" w:rsidP="00621A6D">
      <w:pPr>
        <w:pStyle w:val="Standard"/>
        <w:ind w:left="5103"/>
        <w:jc w:val="center"/>
        <w:rPr>
          <w:sz w:val="20"/>
          <w:szCs w:val="20"/>
        </w:rPr>
      </w:pPr>
    </w:p>
    <w:p w:rsidR="00BC317F" w:rsidRDefault="00BC317F">
      <w:pPr>
        <w:pStyle w:val="Standard"/>
        <w:spacing w:line="360" w:lineRule="auto"/>
        <w:jc w:val="right"/>
      </w:pPr>
    </w:p>
    <w:p w:rsidR="00946089" w:rsidRDefault="00946089" w:rsidP="00946089">
      <w:pPr>
        <w:pStyle w:val="Standard"/>
        <w:jc w:val="center"/>
      </w:pPr>
      <w:r>
        <w:t>СОГЛАСИЕ</w:t>
      </w:r>
    </w:p>
    <w:p w:rsidR="00946089" w:rsidRDefault="00946089" w:rsidP="00946089">
      <w:pPr>
        <w:pStyle w:val="Standard"/>
        <w:jc w:val="center"/>
      </w:pPr>
      <w:r w:rsidRPr="00561977">
        <w:t>на обработку персональных данных</w:t>
      </w:r>
    </w:p>
    <w:p w:rsidR="00946089" w:rsidRPr="00DA589E" w:rsidRDefault="00946089" w:rsidP="00946089">
      <w:pPr>
        <w:pStyle w:val="Standard"/>
        <w:jc w:val="center"/>
      </w:pPr>
    </w:p>
    <w:tbl>
      <w:tblPr>
        <w:tblW w:w="10393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1040"/>
        <w:gridCol w:w="735"/>
        <w:gridCol w:w="1105"/>
        <w:gridCol w:w="880"/>
        <w:gridCol w:w="2126"/>
        <w:gridCol w:w="963"/>
        <w:gridCol w:w="880"/>
        <w:gridCol w:w="963"/>
        <w:gridCol w:w="1418"/>
        <w:gridCol w:w="283"/>
      </w:tblGrid>
      <w:tr w:rsidR="00946089" w:rsidRPr="00515FB0" w:rsidTr="00887754">
        <w:trPr>
          <w:gridAfter w:val="1"/>
          <w:wAfter w:w="283" w:type="dxa"/>
          <w:trHeight w:val="112"/>
        </w:trPr>
        <w:tc>
          <w:tcPr>
            <w:tcW w:w="1040" w:type="dxa"/>
            <w:vMerge w:val="restart"/>
          </w:tcPr>
          <w:p w:rsidR="00946089" w:rsidRPr="00515FB0" w:rsidRDefault="00946089" w:rsidP="0088775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70" w:type="dxa"/>
            <w:gridSpan w:val="8"/>
          </w:tcPr>
          <w:p w:rsidR="00946089" w:rsidRPr="00515FB0" w:rsidRDefault="00946089" w:rsidP="0088775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_______________________________,</w:t>
            </w:r>
          </w:p>
        </w:tc>
      </w:tr>
      <w:tr w:rsidR="00946089" w:rsidRPr="00515FB0" w:rsidTr="00887754">
        <w:trPr>
          <w:gridAfter w:val="1"/>
          <w:wAfter w:w="283" w:type="dxa"/>
          <w:trHeight w:val="100"/>
        </w:trPr>
        <w:tc>
          <w:tcPr>
            <w:tcW w:w="1040" w:type="dxa"/>
            <w:vMerge/>
          </w:tcPr>
          <w:p w:rsidR="00946089" w:rsidRPr="00515FB0" w:rsidRDefault="00946089" w:rsidP="0088775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gridSpan w:val="8"/>
          </w:tcPr>
          <w:p w:rsidR="00946089" w:rsidRPr="00515FB0" w:rsidRDefault="00946089" w:rsidP="0088775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1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946089" w:rsidRPr="00515FB0" w:rsidTr="00887754">
        <w:trPr>
          <w:gridAfter w:val="1"/>
          <w:wAfter w:w="283" w:type="dxa"/>
          <w:trHeight w:val="150"/>
        </w:trPr>
        <w:tc>
          <w:tcPr>
            <w:tcW w:w="3760" w:type="dxa"/>
            <w:gridSpan w:val="4"/>
            <w:vAlign w:val="center"/>
          </w:tcPr>
          <w:p w:rsidR="00946089" w:rsidRPr="00515FB0" w:rsidRDefault="00946089" w:rsidP="0088775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документа, удостоверяющего личность:</w:t>
            </w:r>
          </w:p>
        </w:tc>
        <w:tc>
          <w:tcPr>
            <w:tcW w:w="2126" w:type="dxa"/>
            <w:vAlign w:val="center"/>
          </w:tcPr>
          <w:p w:rsidR="00946089" w:rsidRPr="00515FB0" w:rsidRDefault="00946089" w:rsidP="0088775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963" w:type="dxa"/>
            <w:vAlign w:val="center"/>
          </w:tcPr>
          <w:p w:rsidR="00946089" w:rsidRPr="00515FB0" w:rsidRDefault="00946089" w:rsidP="0088775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</w:t>
            </w: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880" w:type="dxa"/>
            <w:vAlign w:val="center"/>
          </w:tcPr>
          <w:p w:rsidR="00946089" w:rsidRPr="00515FB0" w:rsidRDefault="00946089" w:rsidP="0088775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963" w:type="dxa"/>
            <w:vAlign w:val="center"/>
          </w:tcPr>
          <w:p w:rsidR="00946089" w:rsidRPr="00515FB0" w:rsidRDefault="00946089" w:rsidP="0088775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омер:</w:t>
            </w:r>
          </w:p>
        </w:tc>
        <w:tc>
          <w:tcPr>
            <w:tcW w:w="1418" w:type="dxa"/>
            <w:vAlign w:val="center"/>
          </w:tcPr>
          <w:p w:rsidR="00946089" w:rsidRPr="00515FB0" w:rsidRDefault="00946089" w:rsidP="0088775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946089" w:rsidRPr="00515FB0" w:rsidTr="00887754">
        <w:trPr>
          <w:gridAfter w:val="1"/>
          <w:wAfter w:w="283" w:type="dxa"/>
          <w:trHeight w:val="92"/>
        </w:trPr>
        <w:tc>
          <w:tcPr>
            <w:tcW w:w="1775" w:type="dxa"/>
            <w:gridSpan w:val="2"/>
          </w:tcPr>
          <w:p w:rsidR="00946089" w:rsidRPr="00515FB0" w:rsidRDefault="00946089" w:rsidP="0088775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и когда выдан:</w:t>
            </w:r>
          </w:p>
        </w:tc>
        <w:tc>
          <w:tcPr>
            <w:tcW w:w="8335" w:type="dxa"/>
            <w:gridSpan w:val="7"/>
          </w:tcPr>
          <w:p w:rsidR="00946089" w:rsidRPr="00515FB0" w:rsidRDefault="00946089" w:rsidP="0088775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</w:t>
            </w:r>
          </w:p>
          <w:p w:rsidR="00946089" w:rsidRPr="00515FB0" w:rsidRDefault="00946089" w:rsidP="0088775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089" w:rsidRPr="00515FB0" w:rsidTr="00887754">
        <w:trPr>
          <w:trHeight w:val="641"/>
        </w:trPr>
        <w:tc>
          <w:tcPr>
            <w:tcW w:w="2880" w:type="dxa"/>
            <w:gridSpan w:val="3"/>
          </w:tcPr>
          <w:p w:rsidR="00946089" w:rsidRPr="00515FB0" w:rsidRDefault="00946089" w:rsidP="0088775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арегистрированный (-ая) по адресу:</w:t>
            </w:r>
          </w:p>
        </w:tc>
        <w:tc>
          <w:tcPr>
            <w:tcW w:w="7513" w:type="dxa"/>
            <w:gridSpan w:val="7"/>
          </w:tcPr>
          <w:p w:rsidR="00946089" w:rsidRDefault="00946089" w:rsidP="00887754">
            <w:pPr>
              <w:widowControl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</w:t>
            </w: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46089" w:rsidRPr="00515FB0" w:rsidRDefault="00946089" w:rsidP="0088775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6089" w:rsidRPr="00515FB0" w:rsidRDefault="00946089" w:rsidP="0094608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(-ая) в дальнейшем «Гражданин», н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астоящим даю свое согласие </w:t>
      </w:r>
      <w:r w:rsidRPr="001C76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государственному бюджетному учреждению Самарской области «ЗАГС–РЕГИОН»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1C76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443100, Самарская область, г. Самара, ул. Молодогвардейская, д. 238, И</w:t>
      </w:r>
      <w:r w:rsidRPr="001C76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НН 6315856526, ОГРН 1116315008040</w:t>
      </w:r>
      <w:r w:rsidRPr="001C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комитету</w:t>
      </w:r>
      <w:r w:rsidRPr="001C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актов гражданского состояния Самарской области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1C76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443041, Самарская область, г. Самара, ул. Ленинская, д. 168, </w:t>
      </w:r>
      <w:r w:rsidRPr="001C767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ИНН 6315702519, ОГРН 1036300451747</w:t>
      </w:r>
      <w:r w:rsidRPr="001C76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обработку моих персональных данных в соответствии со ст. 9 Федерального </w:t>
      </w:r>
      <w:r w:rsidRPr="00946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 от 27.07.2006 № 152-ФЗ «О персональных данных»,</w:t>
      </w:r>
      <w:r w:rsidRPr="0094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оказания государственной </w:t>
      </w:r>
      <w:r w:rsidRPr="00130C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«</w:t>
      </w:r>
      <w:r w:rsidR="00130C4E" w:rsidRPr="00130C4E">
        <w:rPr>
          <w:rFonts w:ascii="Times New Roman" w:hAnsi="Times New Roman" w:cs="Times New Roman"/>
        </w:rPr>
        <w:t>П</w:t>
      </w:r>
      <w:r w:rsidR="00130C4E" w:rsidRPr="00130C4E">
        <w:rPr>
          <w:rFonts w:ascii="Times New Roman" w:hAnsi="Times New Roman" w:cs="Times New Roman"/>
          <w:sz w:val="24"/>
          <w:szCs w:val="24"/>
        </w:rPr>
        <w:t>роведение мероприятий по чествованию юбиляров семейной жизни для лиц, проживающих совместно в зарегистрированном браке 50, 55, 60 и более лет</w:t>
      </w:r>
      <w:r w:rsidRPr="00130C4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государственная услуга), а также последующего хранения документов, связанных с оказанием 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089" w:rsidRPr="00515FB0" w:rsidRDefault="00946089" w:rsidP="00946089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распространяется на обработку следующих персональных данных:</w:t>
      </w:r>
      <w:r w:rsidRPr="00EE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2987">
        <w:t xml:space="preserve"> </w:t>
      </w:r>
      <w:r w:rsidRPr="00C029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фамилия до заключения брака (при ее смене)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пол, паспортные данные (серия, номер, кем выдан, дата выдачи, дата рождения), семейное положение, гражданство, адрес 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жительства 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(индекс, страна, город, улица, корпус, дом, квартира (или комната)),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почты, дата заключения брака,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свидетельства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заключении 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удостоверения ветерана Великой Отечественной войны, данные удостоверения труженика тыла, </w:t>
      </w:r>
      <w:r w:rsidRPr="00BA5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профессия, м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учебы, место 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информация о государственных наградах, иных наградах, званиях, знаках отличия,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достижениях,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предоставляемые мной факты об истории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</w:t>
      </w:r>
      <w:r w:rsidRPr="00744F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4F4F">
        <w:t xml:space="preserve"> </w:t>
      </w:r>
      <w:r w:rsidRPr="00744F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детях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внуках</w:t>
      </w:r>
      <w:r w:rsidRPr="007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 и внуков, фамилия, имя, отчество, </w:t>
      </w:r>
      <w:r w:rsidRPr="007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образование, профессия, место учебы,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Pr="00744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информация о государственных наградах, иных наградах, званиях, знаках отличия, достижениях), фотографии и видеоизображения мои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моих детей,</w:t>
      </w:r>
      <w:r w:rsidRPr="007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 w:rsidRPr="00744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родственников, друзей, запечатленных со мной на коллективных фотоснимках и видеокадрах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089" w:rsidRPr="00CF33D3" w:rsidRDefault="00946089" w:rsidP="00946089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действий с персональными данными, на совершение которых дается согласие: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сбор, </w:t>
      </w:r>
      <w:r w:rsidRPr="0040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запись, систематизация, накопление, хранение, уточнение (обновление, изменение), извлечение, использование, обезличивание, блокирование, удаление, </w:t>
      </w:r>
      <w:r w:rsidRPr="00DC06D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уничтожение,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юридическим и физическим лицам, оказывающим полиграфические услуги, услуги по созданию 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фотопрезентаций (в целях изготовления </w:t>
      </w:r>
      <w:r w:rsidR="009F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именных 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 в книгу почетных гостей и тематической презентации в рамках оказания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DD433A">
        <w:t xml:space="preserve"> </w:t>
      </w:r>
      <w:r w:rsidRPr="00CF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персональных данных, в объеме, содержащемся в книге почетных гостей, в соответствующие структурные </w:t>
      </w:r>
      <w:r w:rsidRPr="00CF3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подразделения </w:t>
      </w:r>
      <w:r w:rsidR="009F0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CF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актов гражданского состояния Самарской области по месту хранения книги почетных гостей.</w:t>
      </w:r>
    </w:p>
    <w:p w:rsidR="00946089" w:rsidRPr="004A1F6F" w:rsidRDefault="00946089" w:rsidP="00946089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обработки персональных данных, в отношении которых дается согласие:</w:t>
      </w:r>
      <w:r w:rsidRPr="004A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автоматизированная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</w:t>
      </w:r>
      <w:r w:rsidRPr="004A1F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неавтоматизированная обработка.</w:t>
      </w:r>
    </w:p>
    <w:p w:rsidR="00946089" w:rsidRPr="00CF33D3" w:rsidRDefault="00946089" w:rsidP="00946089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4A1F6F">
        <w:rPr>
          <w:rFonts w:ascii="Times New Roman" w:eastAsia="Times New Roman" w:hAnsi="Times New Roman" w:cs="Times New Roman"/>
          <w:kern w:val="0"/>
          <w:sz w:val="24"/>
          <w:szCs w:val="24"/>
        </w:rPr>
        <w:t>Срок действия согласия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на обработку персональных данных</w:t>
      </w:r>
      <w:r w:rsidRPr="004A1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: с момента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подписания мной</w:t>
      </w:r>
      <w:r w:rsidRPr="004A1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согласия на обработку персональных данны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х до достижения целей обработки</w:t>
      </w:r>
      <w:r w:rsidRPr="004A1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либо до отзыва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мной </w:t>
      </w:r>
      <w:r w:rsidRPr="004A1F6F">
        <w:rPr>
          <w:rFonts w:ascii="Times New Roman" w:eastAsia="Times New Roman" w:hAnsi="Times New Roman" w:cs="Times New Roman"/>
          <w:kern w:val="0"/>
          <w:sz w:val="24"/>
          <w:szCs w:val="24"/>
        </w:rPr>
        <w:t>согласия на обработку персональных данных.</w:t>
      </w:r>
    </w:p>
    <w:p w:rsidR="00946089" w:rsidRPr="0018140C" w:rsidRDefault="00946089" w:rsidP="00946089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отзыва 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на обработку персональных данных</w:t>
      </w:r>
      <w:r w:rsidRPr="001814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8140C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может быть отозвано путем предоставления «Гражданином» в государственное бюджетное учреждение Самарской области «ЗАГС–РЕГИОН» или в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18140C">
        <w:rPr>
          <w:rFonts w:ascii="Times New Roman" w:hAnsi="Times New Roman" w:cs="Times New Roman"/>
          <w:sz w:val="24"/>
          <w:szCs w:val="24"/>
        </w:rPr>
        <w:t xml:space="preserve"> записи актов гражданского состояния Самарской области заявления об отзыве в простой письменной форме</w:t>
      </w:r>
      <w:r w:rsidRPr="001814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089" w:rsidRDefault="00946089" w:rsidP="00946089">
      <w:pPr>
        <w:pStyle w:val="consplusnonformat"/>
        <w:spacing w:before="0" w:after="0"/>
        <w:ind w:firstLine="709"/>
        <w:jc w:val="both"/>
      </w:pPr>
    </w:p>
    <w:p w:rsidR="00946089" w:rsidRDefault="00946089" w:rsidP="00946089">
      <w:pPr>
        <w:pStyle w:val="consplusnonformat"/>
        <w:spacing w:before="0" w:after="0"/>
        <w:ind w:firstLine="709"/>
        <w:jc w:val="both"/>
      </w:pPr>
    </w:p>
    <w:p w:rsidR="00946089" w:rsidRDefault="00946089" w:rsidP="00946089">
      <w:pPr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13F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</w:t>
      </w:r>
      <w:r w:rsidRPr="00E13F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_»___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________20___г.     _______________    ________</w:t>
      </w:r>
      <w:r w:rsidRPr="00E13F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</w:t>
      </w:r>
      <w:r w:rsidRPr="00E13F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</w:t>
      </w:r>
    </w:p>
    <w:p w:rsidR="00946089" w:rsidRPr="00647A4A" w:rsidRDefault="00946089" w:rsidP="00946089">
      <w:pPr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E1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</w:t>
      </w:r>
      <w:r w:rsidRPr="00E1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E13F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(дата)                                        (подпись)                               (фамилия,  имя, отчество (при наличии)</w:t>
      </w:r>
    </w:p>
    <w:p w:rsidR="00BC317F" w:rsidRDefault="00BC317F">
      <w:pPr>
        <w:pStyle w:val="consplusnonformat"/>
        <w:spacing w:before="0" w:after="0"/>
        <w:ind w:left="-426"/>
        <w:jc w:val="center"/>
        <w:rPr>
          <w:b/>
          <w:sz w:val="28"/>
          <w:szCs w:val="28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946089" w:rsidRDefault="00946089" w:rsidP="007E123E">
      <w:pPr>
        <w:pStyle w:val="Standard"/>
        <w:ind w:left="5103"/>
        <w:jc w:val="center"/>
        <w:rPr>
          <w:sz w:val="20"/>
          <w:szCs w:val="20"/>
        </w:rPr>
      </w:pPr>
    </w:p>
    <w:p w:rsidR="00052BA2" w:rsidRDefault="00052BA2" w:rsidP="00052BA2">
      <w:pPr>
        <w:pStyle w:val="Standard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C05604">
        <w:rPr>
          <w:sz w:val="20"/>
          <w:szCs w:val="20"/>
        </w:rPr>
        <w:t>6</w:t>
      </w:r>
      <w:r>
        <w:rPr>
          <w:sz w:val="20"/>
          <w:szCs w:val="20"/>
        </w:rPr>
        <w:t xml:space="preserve"> к Порядку</w:t>
      </w:r>
    </w:p>
    <w:p w:rsidR="00052BA2" w:rsidRDefault="00052BA2" w:rsidP="00052BA2">
      <w:pPr>
        <w:pStyle w:val="Standard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предоставления государственным бюджетным</w:t>
      </w:r>
    </w:p>
    <w:p w:rsidR="00052BA2" w:rsidRDefault="00052BA2" w:rsidP="00052BA2">
      <w:pPr>
        <w:pStyle w:val="Standard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учреждением Самарской области «ЗАГС–РЕГИОН»</w:t>
      </w:r>
    </w:p>
    <w:p w:rsidR="00E96C6F" w:rsidRDefault="00052BA2" w:rsidP="00E96C6F">
      <w:pPr>
        <w:pStyle w:val="Standard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</w:t>
      </w:r>
      <w:r w:rsidR="00E96C6F">
        <w:rPr>
          <w:sz w:val="20"/>
          <w:szCs w:val="20"/>
        </w:rPr>
        <w:t xml:space="preserve"> </w:t>
      </w:r>
      <w:r w:rsidR="00E96C6F" w:rsidRPr="00900000">
        <w:rPr>
          <w:sz w:val="20"/>
          <w:szCs w:val="20"/>
        </w:rPr>
        <w:t>«Проведение мероприятий по чествованию юбиляров семейной жизни для лиц, проживающих совме</w:t>
      </w:r>
      <w:r w:rsidR="00E96C6F">
        <w:rPr>
          <w:sz w:val="20"/>
          <w:szCs w:val="20"/>
        </w:rPr>
        <w:t>стно в зарегистрированном</w:t>
      </w:r>
    </w:p>
    <w:p w:rsidR="00052BA2" w:rsidRDefault="00E96C6F" w:rsidP="00E96C6F">
      <w:pPr>
        <w:pStyle w:val="Standard"/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браке </w:t>
      </w:r>
      <w:r w:rsidRPr="00900000">
        <w:rPr>
          <w:sz w:val="20"/>
          <w:szCs w:val="20"/>
        </w:rPr>
        <w:t>50, 55, 60 и более лет»</w:t>
      </w:r>
    </w:p>
    <w:p w:rsidR="00052BA2" w:rsidRDefault="00052BA2" w:rsidP="00052BA2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</w:p>
    <w:p w:rsidR="00052BA2" w:rsidRDefault="00052BA2" w:rsidP="00052BA2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</w:p>
    <w:p w:rsidR="00052BA2" w:rsidRPr="009F25BB" w:rsidRDefault="00052BA2" w:rsidP="00052BA2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  <w:r w:rsidRPr="009F25BB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СОГЛАСИЕ</w:t>
      </w:r>
    </w:p>
    <w:p w:rsidR="00052BA2" w:rsidRPr="009F25BB" w:rsidRDefault="00052BA2" w:rsidP="00052BA2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  <w:r w:rsidRPr="009F25BB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:rsidR="00052BA2" w:rsidRPr="006A7725" w:rsidRDefault="00052BA2" w:rsidP="00052BA2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ru-RU"/>
        </w:rPr>
      </w:pPr>
    </w:p>
    <w:p w:rsidR="00052BA2" w:rsidRPr="006A7725" w:rsidRDefault="00052BA2" w:rsidP="00052BA2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A7725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Я,  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________________________________________________________________________________________,</w:t>
      </w:r>
    </w:p>
    <w:p w:rsidR="00052BA2" w:rsidRPr="004F47E3" w:rsidRDefault="00052BA2" w:rsidP="00052BA2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ru-RU"/>
        </w:rPr>
      </w:pPr>
      <w:r w:rsidRPr="004F47E3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ru-RU"/>
        </w:rPr>
        <w:t>(фамилия, имя, отчество (при наличии) субъекта персональных данных)</w:t>
      </w:r>
    </w:p>
    <w:p w:rsidR="00052BA2" w:rsidRPr="006A7725" w:rsidRDefault="00052BA2" w:rsidP="00052BA2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  <w:r w:rsidRPr="006A7725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контактная информация: 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,</w:t>
      </w:r>
      <w:r w:rsidRPr="006A7725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 </w:t>
      </w:r>
    </w:p>
    <w:p w:rsidR="00052BA2" w:rsidRPr="004F47E3" w:rsidRDefault="00052BA2" w:rsidP="00052BA2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ru-RU"/>
        </w:rPr>
      </w:pPr>
      <w:r w:rsidRPr="004F47E3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ru-RU"/>
        </w:rPr>
        <w:t xml:space="preserve">                                     </w:t>
      </w:r>
      <w:r w:rsidRPr="004F47E3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ru-RU"/>
        </w:rPr>
        <w:t xml:space="preserve">    (номер телефона, адрес электронной почты или почтовый адрес субъекта персональных данных)</w:t>
      </w:r>
    </w:p>
    <w:p w:rsidR="00052BA2" w:rsidRPr="006A7725" w:rsidRDefault="00052BA2" w:rsidP="00052BA2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</w:pPr>
    </w:p>
    <w:p w:rsidR="00052BA2" w:rsidRPr="009F25BB" w:rsidRDefault="00052BA2" w:rsidP="00052BA2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именуемый (-ая) в дальнейшем «Субъект персональных данных», </w:t>
      </w:r>
      <w:r w:rsidRPr="006A7725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свободно, своей волей и в сво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их</w:t>
      </w:r>
      <w:r w:rsidRPr="006A7725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ах</w:t>
      </w:r>
      <w:r w:rsidRPr="006A7725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 даю согласие г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осударственному бюджетн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ому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ю Самарской области                 «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ЗАГС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‒РЕГИОН»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адрес: </w:t>
      </w:r>
      <w:r w:rsidRPr="006A7725">
        <w:rPr>
          <w:rFonts w:ascii="Times New Roman" w:eastAsia="Times New Roman" w:hAnsi="Times New Roman" w:cs="Times New Roman"/>
          <w:kern w:val="0"/>
          <w:lang w:eastAsia="ru-RU"/>
        </w:rPr>
        <w:t>443100, Самарская область, г. Самара,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6A7725">
        <w:rPr>
          <w:rFonts w:ascii="Times New Roman" w:eastAsia="Times New Roman" w:hAnsi="Times New Roman" w:cs="Times New Roman"/>
          <w:kern w:val="0"/>
          <w:lang w:eastAsia="ru-RU"/>
        </w:rPr>
        <w:t>ул. Молодогвардейская,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6A7725">
        <w:rPr>
          <w:rFonts w:ascii="Times New Roman" w:eastAsia="Times New Roman" w:hAnsi="Times New Roman" w:cs="Times New Roman"/>
          <w:kern w:val="0"/>
          <w:lang w:eastAsia="ru-RU"/>
        </w:rPr>
        <w:t>д.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6A7725">
        <w:rPr>
          <w:rFonts w:ascii="Times New Roman" w:eastAsia="Times New Roman" w:hAnsi="Times New Roman" w:cs="Times New Roman"/>
          <w:kern w:val="0"/>
          <w:lang w:eastAsia="ru-RU"/>
        </w:rPr>
        <w:t xml:space="preserve">238, 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</w:t>
      </w:r>
      <w:r w:rsidR="00C05604">
        <w:rPr>
          <w:rFonts w:ascii="Times New Roman" w:eastAsia="Times New Roman" w:hAnsi="Times New Roman" w:cs="Times New Roman"/>
          <w:kern w:val="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</w:t>
      </w:r>
      <w:r w:rsidRPr="006A7725">
        <w:rPr>
          <w:rFonts w:ascii="Times New Roman" w:eastAsia="Times New Roman" w:hAnsi="Times New Roman" w:cs="Times New Roman"/>
          <w:kern w:val="0"/>
          <w:lang w:eastAsia="ru-RU"/>
        </w:rPr>
        <w:t>И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6315856526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, ОГРН </w:t>
      </w:r>
      <w:r w:rsidR="00C05604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1116315008040) и комитету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записи актов гражданского состояния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Самарской области (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адрес: 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443041, Самарская область, г. Самара, ул. Ленинская, д. 168, </w:t>
      </w:r>
      <w:r w:rsidRPr="006A7725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ИНН 6315702519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,   </w:t>
      </w:r>
      <w:r w:rsidR="00C05604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      </w:t>
      </w:r>
      <w:r w:rsidR="00C05604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  ОГРН 1036300451747), именуемым</w:t>
      </w:r>
      <w:r w:rsidRPr="006A7725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 в дальнейшем «Операторы»,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 </w:t>
      </w:r>
      <w:r w:rsidRPr="009F25BB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на распространение своих персональных данных для достижения целей</w:t>
      </w:r>
      <w:r w:rsidRPr="009F25BB">
        <w:rPr>
          <w:rFonts w:ascii="Times New Roman" w:eastAsia="Times New Roman" w:hAnsi="Times New Roman" w:cs="Times New Roman"/>
          <w:bCs/>
          <w:kern w:val="0"/>
          <w:lang w:eastAsia="ru-RU"/>
        </w:rPr>
        <w:t xml:space="preserve"> по </w:t>
      </w:r>
      <w:r w:rsidRPr="009F25BB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повышению статуса семьи и брака, по популяризации традиционных семейных ценностей, в том числе в рамках оказания государственных услуг, а также по привлечению аудитории к участию в мероприятиях, направленных на сохранение, укрепление и продвижение традиционных семейных ценностей, посредством размещения персональных данных:</w:t>
      </w:r>
    </w:p>
    <w:p w:rsidR="00052BA2" w:rsidRPr="00A41AF8" w:rsidRDefault="00052BA2" w:rsidP="00052BA2">
      <w:pPr>
        <w:keepNext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ru-RU"/>
        </w:rPr>
      </w:pPr>
      <w:r w:rsidRPr="00A41AF8">
        <w:rPr>
          <w:rFonts w:ascii="Times New Roman" w:eastAsia="Times New Roman" w:hAnsi="Times New Roman" w:cs="Times New Roman"/>
          <w:bCs/>
          <w:kern w:val="0"/>
          <w:lang w:eastAsia="ru-RU"/>
        </w:rPr>
        <w:t xml:space="preserve">1. в информационных ресурсах «Операторов»: </w:t>
      </w:r>
    </w:p>
    <w:p w:rsidR="00052BA2" w:rsidRPr="00A41AF8" w:rsidRDefault="00F76ACF" w:rsidP="00052BA2">
      <w:pPr>
        <w:keepNext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hyperlink r:id="rId20" w:history="1">
        <w:r w:rsidR="00052BA2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http</w:t>
        </w:r>
        <w:r w:rsidR="00052BA2" w:rsidRPr="00A41AF8">
          <w:rPr>
            <w:rFonts w:ascii="Times New Roman" w:eastAsia="Times New Roman" w:hAnsi="Times New Roman" w:cs="Times New Roman"/>
            <w:kern w:val="0"/>
            <w:lang w:eastAsia="ru-RU"/>
          </w:rPr>
          <w:t>://</w:t>
        </w:r>
        <w:r w:rsidR="00052BA2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zags</w:t>
        </w:r>
        <w:r w:rsidR="00052BA2" w:rsidRPr="00A41AF8">
          <w:rPr>
            <w:rFonts w:ascii="Times New Roman" w:eastAsia="Times New Roman" w:hAnsi="Times New Roman" w:cs="Times New Roman"/>
            <w:kern w:val="0"/>
            <w:lang w:eastAsia="ru-RU"/>
          </w:rPr>
          <w:t>-</w:t>
        </w:r>
        <w:r w:rsidR="00052BA2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region</w:t>
        </w:r>
        <w:r w:rsidR="00052BA2" w:rsidRPr="00A41AF8">
          <w:rPr>
            <w:rFonts w:ascii="Times New Roman" w:eastAsia="Times New Roman" w:hAnsi="Times New Roman" w:cs="Times New Roman"/>
            <w:kern w:val="0"/>
            <w:lang w:eastAsia="ru-RU"/>
          </w:rPr>
          <w:t>63.</w:t>
        </w:r>
        <w:r w:rsidR="00052BA2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ru</w:t>
        </w:r>
        <w:r w:rsidR="00052BA2" w:rsidRPr="00A41AF8">
          <w:rPr>
            <w:rFonts w:ascii="Times New Roman" w:eastAsia="Times New Roman" w:hAnsi="Times New Roman" w:cs="Times New Roman"/>
            <w:kern w:val="0"/>
            <w:lang w:eastAsia="ru-RU"/>
          </w:rPr>
          <w:t>/</w:t>
        </w:r>
        <w:r w:rsidR="00052BA2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glavnaya</w:t>
        </w:r>
        <w:r w:rsidR="00052BA2" w:rsidRPr="00A41AF8">
          <w:rPr>
            <w:rFonts w:ascii="Times New Roman" w:eastAsia="Times New Roman" w:hAnsi="Times New Roman" w:cs="Times New Roman"/>
            <w:kern w:val="0"/>
            <w:lang w:eastAsia="ru-RU"/>
          </w:rPr>
          <w:t>/</w:t>
        </w:r>
        <w:r w:rsidR="00052BA2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novosti</w:t>
        </w:r>
        <w:r w:rsidR="00052BA2" w:rsidRPr="00A41AF8">
          <w:rPr>
            <w:rFonts w:ascii="Times New Roman" w:eastAsia="Times New Roman" w:hAnsi="Times New Roman" w:cs="Times New Roman"/>
            <w:kern w:val="0"/>
            <w:lang w:eastAsia="ru-RU"/>
          </w:rPr>
          <w:t>/</w:t>
        </w:r>
      </w:hyperlink>
    </w:p>
    <w:p w:rsidR="00052BA2" w:rsidRPr="00A41AF8" w:rsidRDefault="00F76ACF" w:rsidP="00052BA2">
      <w:pPr>
        <w:keepNext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hyperlink r:id="rId21" w:tgtFrame="_blank" w:history="1">
        <w:r w:rsidR="00052BA2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https</w:t>
        </w:r>
        <w:r w:rsidR="00052BA2" w:rsidRPr="00A41AF8">
          <w:rPr>
            <w:rFonts w:ascii="Times New Roman" w:eastAsia="Times New Roman" w:hAnsi="Times New Roman" w:cs="Times New Roman"/>
            <w:kern w:val="0"/>
            <w:lang w:eastAsia="ru-RU"/>
          </w:rPr>
          <w:t>://</w:t>
        </w:r>
        <w:r w:rsidR="00052BA2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vk</w:t>
        </w:r>
        <w:r w:rsidR="00052BA2" w:rsidRPr="00A41AF8">
          <w:rPr>
            <w:rFonts w:ascii="Times New Roman" w:eastAsia="Times New Roman" w:hAnsi="Times New Roman" w:cs="Times New Roman"/>
            <w:kern w:val="0"/>
            <w:lang w:eastAsia="ru-RU"/>
          </w:rPr>
          <w:t>.</w:t>
        </w:r>
        <w:r w:rsidR="00052BA2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com</w:t>
        </w:r>
        <w:r w:rsidR="00052BA2" w:rsidRPr="00A41AF8">
          <w:rPr>
            <w:rFonts w:ascii="Times New Roman" w:eastAsia="Times New Roman" w:hAnsi="Times New Roman" w:cs="Times New Roman"/>
            <w:kern w:val="0"/>
            <w:lang w:eastAsia="ru-RU"/>
          </w:rPr>
          <w:t>/</w:t>
        </w:r>
        <w:r w:rsidR="00052BA2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zags</w:t>
        </w:r>
        <w:r w:rsidR="00052BA2" w:rsidRPr="00A41AF8">
          <w:rPr>
            <w:rFonts w:ascii="Times New Roman" w:eastAsia="Times New Roman" w:hAnsi="Times New Roman" w:cs="Times New Roman"/>
            <w:kern w:val="0"/>
            <w:lang w:eastAsia="ru-RU"/>
          </w:rPr>
          <w:t>_63</w:t>
        </w:r>
      </w:hyperlink>
      <w:r w:rsidR="00052BA2" w:rsidRPr="00A41AF8">
        <w:rPr>
          <w:rFonts w:ascii="Times New Roman" w:eastAsia="Times New Roman" w:hAnsi="Times New Roman" w:cs="Times New Roman"/>
          <w:kern w:val="0"/>
          <w:lang w:eastAsia="ru-RU"/>
        </w:rPr>
        <w:br/>
      </w:r>
      <w:hyperlink r:id="rId22" w:history="1">
        <w:r w:rsidR="00052BA2" w:rsidRPr="00A41AF8">
          <w:rPr>
            <w:rFonts w:ascii="Times New Roman" w:eastAsia="Times New Roman" w:hAnsi="Times New Roman" w:cs="Times New Roman"/>
            <w:kern w:val="0"/>
            <w:lang w:eastAsia="ru-RU"/>
          </w:rPr>
          <w:t>https://t.me/zagsregion</w:t>
        </w:r>
      </w:hyperlink>
    </w:p>
    <w:p w:rsidR="00052BA2" w:rsidRPr="00A41AF8" w:rsidRDefault="00F76ACF" w:rsidP="00052BA2">
      <w:pPr>
        <w:keepNext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hyperlink r:id="rId23" w:history="1">
        <w:r w:rsidR="00052BA2" w:rsidRPr="00A41AF8">
          <w:rPr>
            <w:rFonts w:ascii="Times New Roman" w:eastAsia="Times New Roman" w:hAnsi="Times New Roman" w:cs="Times New Roman"/>
            <w:kern w:val="0"/>
            <w:lang w:eastAsia="ru-RU"/>
          </w:rPr>
          <w:t>https://zags.samregion.ru/category/press_center/</w:t>
        </w:r>
      </w:hyperlink>
    </w:p>
    <w:p w:rsidR="00052BA2" w:rsidRPr="00A41AF8" w:rsidRDefault="00052BA2" w:rsidP="00052BA2">
      <w:pPr>
        <w:keepNext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FF"/>
          <w:kern w:val="0"/>
          <w:lang w:eastAsia="ru-RU"/>
        </w:rPr>
      </w:pPr>
      <w:r w:rsidRPr="00A41AF8">
        <w:rPr>
          <w:rFonts w:ascii="Times New Roman" w:eastAsia="Times New Roman" w:hAnsi="Times New Roman" w:cs="Times New Roman"/>
          <w:kern w:val="0"/>
          <w:lang w:eastAsia="ru-RU"/>
        </w:rPr>
        <w:t>2. в книге почетных гостей, оформляемой государственным бюджетным учреждением Самарской области «ЗАГС‒РЕГИОН»</w:t>
      </w:r>
      <w:r w:rsidR="00C05604">
        <w:rPr>
          <w:rFonts w:ascii="Times New Roman" w:eastAsia="Times New Roman" w:hAnsi="Times New Roman" w:cs="Times New Roman"/>
          <w:kern w:val="0"/>
          <w:lang w:eastAsia="ru-RU"/>
        </w:rPr>
        <w:t xml:space="preserve"> в рамках предоставления </w:t>
      </w:r>
      <w:r w:rsidR="00C05604" w:rsidRPr="001879AA">
        <w:rPr>
          <w:rFonts w:ascii="Times New Roman" w:eastAsia="Times New Roman" w:hAnsi="Times New Roman" w:cs="Times New Roman"/>
          <w:kern w:val="0"/>
          <w:lang w:eastAsia="ru-RU"/>
        </w:rPr>
        <w:t>гос</w:t>
      </w:r>
      <w:r w:rsidRPr="001879AA">
        <w:rPr>
          <w:rFonts w:ascii="Times New Roman" w:eastAsia="Times New Roman" w:hAnsi="Times New Roman" w:cs="Times New Roman"/>
          <w:kern w:val="0"/>
          <w:lang w:eastAsia="ru-RU"/>
        </w:rPr>
        <w:t>ударственных услуг «</w:t>
      </w:r>
      <w:r w:rsidR="001879AA" w:rsidRPr="001879AA">
        <w:rPr>
          <w:rFonts w:ascii="Times New Roman" w:hAnsi="Times New Roman" w:cs="Times New Roman"/>
        </w:rPr>
        <w:t>Проведение мероприятий по чествованию юбиляров семейной жизни для лиц, проживающих совместно в зарегистрированном браке 50, 55, 60 и более лет</w:t>
      </w:r>
      <w:r w:rsidRPr="001879AA">
        <w:rPr>
          <w:rFonts w:ascii="Times New Roman" w:eastAsia="Times New Roman" w:hAnsi="Times New Roman" w:cs="Times New Roman"/>
          <w:kern w:val="0"/>
          <w:lang w:eastAsia="ru-RU"/>
        </w:rPr>
        <w:t>», передаваемой на хранение в структурное подразделение</w:t>
      </w:r>
      <w:r w:rsidRPr="00A41AF8"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="009F03DF">
        <w:rPr>
          <w:rFonts w:ascii="Times New Roman" w:eastAsia="Times New Roman" w:hAnsi="Times New Roman" w:cs="Times New Roman"/>
          <w:kern w:val="0"/>
          <w:lang w:eastAsia="ru-RU"/>
        </w:rPr>
        <w:t>комитета записи актов гражданского состояния</w:t>
      </w:r>
      <w:r w:rsidRPr="00A41AF8">
        <w:rPr>
          <w:rFonts w:ascii="Times New Roman" w:eastAsia="Times New Roman" w:hAnsi="Times New Roman" w:cs="Times New Roman"/>
          <w:kern w:val="0"/>
          <w:lang w:eastAsia="ru-RU"/>
        </w:rPr>
        <w:t xml:space="preserve"> Самарской области</w:t>
      </w:r>
    </w:p>
    <w:p w:rsidR="00052BA2" w:rsidRPr="00A41AF8" w:rsidRDefault="00052BA2" w:rsidP="00052BA2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  <w:r w:rsidRPr="00A41AF8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3. в информационных фото- и видеоматериалах в рамках использования на публичных мероприятиях, в том числе на форумах, семинарах, фотовыставках, проводимых «Операторами»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 или при их участии</w:t>
      </w:r>
    </w:p>
    <w:p w:rsidR="00052BA2" w:rsidRPr="00A41AF8" w:rsidRDefault="00052BA2" w:rsidP="00052BA2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  <w:r w:rsidRPr="00A41AF8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4. в средствах массой информации, печатных изданиях, телевизионных передачах и видеороликах, посвященных 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сохранению, укреплению и продвижению традиционных</w:t>
      </w:r>
      <w:r w:rsidRPr="00A41AF8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 семейных ценностей</w:t>
      </w:r>
    </w:p>
    <w:p w:rsidR="00052BA2" w:rsidRPr="00A41AF8" w:rsidRDefault="00052BA2" w:rsidP="00052BA2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  <w:r w:rsidRPr="00A41AF8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в следующем объеме:</w:t>
      </w:r>
    </w:p>
    <w:p w:rsidR="00052BA2" w:rsidRDefault="00052BA2" w:rsidP="00052BA2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  <w:r w:rsidRPr="009F25BB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категории и перечень персональных данных, на обработку которых дается согласие субъекта персональных данных:</w:t>
      </w:r>
    </w:p>
    <w:p w:rsidR="00EC261C" w:rsidRPr="009F25BB" w:rsidRDefault="00EC261C" w:rsidP="00052BA2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</w:p>
    <w:tbl>
      <w:tblPr>
        <w:tblW w:w="10125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8"/>
        <w:gridCol w:w="2127"/>
      </w:tblGrid>
      <w:tr w:rsidR="00052BA2" w:rsidRPr="009F25BB" w:rsidTr="00887754">
        <w:tc>
          <w:tcPr>
            <w:tcW w:w="7998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52BA2" w:rsidRPr="009F25BB" w:rsidRDefault="00052BA2" w:rsidP="0088775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9F25B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1"/>
                <w:szCs w:val="21"/>
                <w:lang w:eastAsia="ru-RU"/>
              </w:rPr>
              <w:t>Общие персональные данные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52BA2" w:rsidRPr="009F25BB" w:rsidRDefault="00052BA2" w:rsidP="0088775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9F25B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Распространяется по выбору субъекта</w:t>
            </w:r>
          </w:p>
          <w:p w:rsidR="00052BA2" w:rsidRPr="009F25BB" w:rsidRDefault="00052BA2" w:rsidP="0088775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9F25BB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(ДА или НЕТ)</w:t>
            </w:r>
          </w:p>
        </w:tc>
      </w:tr>
      <w:tr w:rsidR="00052BA2" w:rsidRPr="00F70612" w:rsidTr="00887754">
        <w:tc>
          <w:tcPr>
            <w:tcW w:w="7998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c>
          <w:tcPr>
            <w:tcW w:w="79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c>
          <w:tcPr>
            <w:tcW w:w="79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Отчество (при наличии)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c>
          <w:tcPr>
            <w:tcW w:w="79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Год, месяц, дата рождения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c>
          <w:tcPr>
            <w:tcW w:w="79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Семейное положение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c>
          <w:tcPr>
            <w:tcW w:w="79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c>
          <w:tcPr>
            <w:tcW w:w="79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lastRenderedPageBreak/>
              <w:t>Профессия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rPr>
          <w:trHeight w:val="291"/>
        </w:trPr>
        <w:tc>
          <w:tcPr>
            <w:tcW w:w="799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Место учебы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rPr>
          <w:trHeight w:val="316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Место работы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rPr>
          <w:trHeight w:val="622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Информация о государственных наградах, иных наградах, званиях, знаках отличия, достижениях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rPr>
          <w:trHeight w:val="185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Количество детей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rPr>
          <w:trHeight w:val="185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Количество внуков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rPr>
          <w:trHeight w:val="185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Фамилия, имя, отчество (при наличии) детей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rPr>
          <w:trHeight w:val="174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Образование детей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rPr>
          <w:trHeight w:val="174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Профессия детей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rPr>
          <w:trHeight w:val="185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Место учебы детей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rPr>
          <w:trHeight w:val="327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Место работы детей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rPr>
          <w:trHeight w:val="76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Информация о государственных наградах, иных наградах, званиях, знаках отличия, достижениях детей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rPr>
          <w:trHeight w:val="185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Фамилия, имя, отчество (при наличии) внуков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rPr>
          <w:trHeight w:val="174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Образование внуков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rPr>
          <w:trHeight w:val="174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Профессия внуков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rPr>
          <w:trHeight w:val="185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Место учебы внуков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rPr>
          <w:trHeight w:val="327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Место работы внуков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rPr>
          <w:trHeight w:val="76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Информация о государственных наградах, иных наградах, званиях, знаках отличия, достижениях внуков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rPr>
          <w:trHeight w:val="345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2F77C3" w:rsidRDefault="00052BA2" w:rsidP="002F77C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2F77C3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 xml:space="preserve">Фотографии и видеоизображения мои, а также моих детей, членов моей семьи, родственников, друзей, запечатленных со мной на коллективных фотоснимках и видеокадрах, предоставленные мной или произведенные в рамках оказания государственной </w:t>
            </w:r>
            <w:r w:rsidRPr="00EC26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услуги</w:t>
            </w:r>
            <w:r w:rsidR="002F77C3" w:rsidRPr="00EC26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</w:t>
            </w:r>
            <w:r w:rsidR="002F77C3" w:rsidRPr="00EC261C">
              <w:rPr>
                <w:rFonts w:ascii="Times New Roman" w:hAnsi="Times New Roman" w:cs="Times New Roman"/>
              </w:rPr>
              <w:t>«</w:t>
            </w:r>
            <w:r w:rsidR="00EC261C">
              <w:rPr>
                <w:rFonts w:ascii="Times New Roman" w:hAnsi="Times New Roman" w:cs="Times New Roman"/>
              </w:rPr>
              <w:t>П</w:t>
            </w:r>
            <w:r w:rsidR="00EC261C" w:rsidRPr="00EC261C">
              <w:rPr>
                <w:rFonts w:ascii="Times New Roman" w:hAnsi="Times New Roman" w:cs="Times New Roman"/>
              </w:rPr>
              <w:t>роведение мероприятий по чествованию юбиляров семейной жизни для лиц, проживающих совместно в зарегистрированном браке 50, 55, 60 и более лет</w:t>
            </w:r>
            <w:r w:rsidR="002F77C3" w:rsidRPr="00EC261C">
              <w:rPr>
                <w:rFonts w:ascii="Times New Roman" w:hAnsi="Times New Roman" w:cs="Times New Roman"/>
              </w:rPr>
              <w:t>»</w:t>
            </w:r>
            <w:r w:rsidRPr="00EC26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(далее также – изображения)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052BA2" w:rsidRPr="00F70612" w:rsidTr="00887754">
        <w:trPr>
          <w:trHeight w:val="423"/>
        </w:trPr>
        <w:tc>
          <w:tcPr>
            <w:tcW w:w="799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F7061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Предоставляемые мной факты об истории образования семьи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052BA2" w:rsidRPr="00F70612" w:rsidRDefault="00052BA2" w:rsidP="0088775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</w:tbl>
    <w:p w:rsidR="00052BA2" w:rsidRDefault="00052BA2" w:rsidP="00052BA2">
      <w:pPr>
        <w:pStyle w:val="consplusnonformat"/>
        <w:spacing w:before="0" w:after="0"/>
        <w:jc w:val="both"/>
        <w:rPr>
          <w:sz w:val="22"/>
          <w:szCs w:val="22"/>
        </w:rPr>
      </w:pPr>
    </w:p>
    <w:p w:rsidR="00EC261C" w:rsidRDefault="00EC261C" w:rsidP="00052BA2">
      <w:pPr>
        <w:pStyle w:val="consplusnonformat"/>
        <w:spacing w:before="0" w:after="0"/>
        <w:jc w:val="both"/>
        <w:rPr>
          <w:sz w:val="22"/>
          <w:szCs w:val="22"/>
        </w:rPr>
      </w:pPr>
    </w:p>
    <w:p w:rsidR="00052BA2" w:rsidRDefault="00052BA2" w:rsidP="00052BA2">
      <w:pPr>
        <w:pStyle w:val="consplusnonformat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«Операторы» имеют право обнародовать и в дальнейшем использовать изображения полностью или фрагментарно, в том числе воспроизводить, копировать, осуществлять публичный показ, сообщать в эфир и по кабелю и т.д., без цели получения выгоды. «Операторы» обязуются не использовать изображения способами, порочащими честь и достоинство «Субъекта персональных данных».</w:t>
      </w:r>
    </w:p>
    <w:p w:rsidR="00052BA2" w:rsidRDefault="00052BA2" w:rsidP="00052BA2">
      <w:pPr>
        <w:pStyle w:val="consplusnonformat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Со своей стороны «Субъект персональных данных» подтверждает, что использование изображений осуществляется «Операторами» на безвозмездной основе.</w:t>
      </w:r>
    </w:p>
    <w:p w:rsidR="00052BA2" w:rsidRDefault="00052BA2" w:rsidP="00052BA2">
      <w:pPr>
        <w:pStyle w:val="consplusnonformat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«Операторы» не несут ответственности за копирование и распространение третьими лицами изображений с информационных ресурсов «Операторов», с экспозиционных стендов фотовыставок, проводимых «Операторами» или при их участии, либо из других источников, указанных в пунктах 1 ‒ 4 настоящего согласия.</w:t>
      </w:r>
    </w:p>
    <w:p w:rsidR="00052BA2" w:rsidRDefault="00052BA2" w:rsidP="00052BA2">
      <w:pPr>
        <w:widowControl/>
        <w:suppressAutoHyphens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</w:p>
    <w:p w:rsidR="00052BA2" w:rsidRDefault="00052BA2" w:rsidP="00052BA2">
      <w:pPr>
        <w:widowControl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Условия и запреты на обработку персональных данных (нужное подчеркнуть). Заполняется по желанию субъекта персональных данных:</w:t>
      </w:r>
    </w:p>
    <w:p w:rsidR="00052BA2" w:rsidRDefault="00052BA2" w:rsidP="00052BA2">
      <w:pPr>
        <w:widowControl/>
        <w:suppressAutoHyphens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</w:p>
    <w:p w:rsidR="00EC261C" w:rsidRDefault="00EC261C" w:rsidP="00052BA2">
      <w:pPr>
        <w:widowControl/>
        <w:suppressAutoHyphens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</w:p>
    <w:p w:rsidR="00052BA2" w:rsidRDefault="00052BA2" w:rsidP="00052BA2">
      <w:pPr>
        <w:widowControl/>
        <w:suppressAutoHyphens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lastRenderedPageBreak/>
        <w:t>- Не устанавливаю</w:t>
      </w:r>
    </w:p>
    <w:p w:rsidR="00052BA2" w:rsidRDefault="00052BA2" w:rsidP="00052BA2">
      <w:pPr>
        <w:widowControl/>
        <w:suppressAutoHyphens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052BA2" w:rsidRDefault="00052BA2" w:rsidP="00052BA2">
      <w:pPr>
        <w:widowControl/>
        <w:suppressAutoHyphens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Устанавливаю запрет на передачу (кроме предоставления доступа) «Операторами» неограниченному кругу лиц следующих персональных данных: ______________________________________________________________________________________________________________________________________________________________________________________________________________________________ (указываются категории и перечень персональных данных)</w:t>
      </w:r>
    </w:p>
    <w:p w:rsidR="00052BA2" w:rsidRDefault="00052BA2" w:rsidP="00052BA2">
      <w:pPr>
        <w:widowControl/>
        <w:suppressAutoHyphens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052BA2" w:rsidRDefault="00052BA2" w:rsidP="00052BA2">
      <w:pPr>
        <w:widowControl/>
        <w:suppressAutoHyphens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Устанавливаю запрет на обработку (кроме получения доступа) неограниченным кругом лиц следующих персональных данных: _________________________________________________</w:t>
      </w:r>
      <w:r w:rsidR="00C05604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</w:t>
      </w:r>
    </w:p>
    <w:p w:rsidR="00052BA2" w:rsidRDefault="00052BA2" w:rsidP="00052BA2">
      <w:pPr>
        <w:widowControl/>
        <w:suppressAutoHyphens w:val="0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_________________________________________________________________________________________________________________________________</w:t>
      </w:r>
      <w:r w:rsidR="00E37322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 (указываются категории и перечень персональных данных)</w:t>
      </w:r>
    </w:p>
    <w:p w:rsidR="00052BA2" w:rsidRDefault="00052BA2" w:rsidP="00052BA2">
      <w:pPr>
        <w:widowControl/>
        <w:suppressAutoHyphens w:val="0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C05604" w:rsidRDefault="00052BA2" w:rsidP="00052BA2">
      <w:pPr>
        <w:widowControl/>
        <w:suppressAutoHyphens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В отношении</w:t>
      </w:r>
      <w:r w:rsidR="00C05604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следующих персональных данных:</w:t>
      </w:r>
    </w:p>
    <w:p w:rsidR="00E37322" w:rsidRDefault="00C05604" w:rsidP="00C05604">
      <w:pPr>
        <w:widowControl/>
        <w:suppressAutoHyphens w:val="0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</w:t>
      </w:r>
      <w:r w:rsidR="00052BA2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</w:t>
      </w:r>
      <w:r w:rsidR="00052BA2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_________________________________________________________</w:t>
      </w:r>
      <w:r w:rsidR="00052BA2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(указываются категории и перечень персональных данных) устанавливаю условия обработки (кроме получения доступа) неограниченным кругом лиц: 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</w:t>
      </w:r>
    </w:p>
    <w:p w:rsidR="00052BA2" w:rsidRDefault="00E37322" w:rsidP="00C05604">
      <w:pPr>
        <w:widowControl/>
        <w:suppressAutoHyphens w:val="0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_____________________________________________________________</w:t>
      </w:r>
      <w:r w:rsidR="00052BA2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(указываются условия обработки)</w:t>
      </w:r>
    </w:p>
    <w:p w:rsidR="00052BA2" w:rsidRDefault="00052BA2" w:rsidP="00052BA2">
      <w:pPr>
        <w:widowControl/>
        <w:suppressAutoHyphens w:val="0"/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052BA2" w:rsidRDefault="00052BA2" w:rsidP="00052BA2">
      <w:pPr>
        <w:widowControl/>
        <w:suppressAutoHyphens w:val="0"/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052BA2" w:rsidRDefault="00052BA2" w:rsidP="00052BA2">
      <w:pPr>
        <w:widowControl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Условия, при которых полученные персональные данные могут передаваться «Операторами» только по их внутренней сети, обеспечивающей доступ к информации лишь строго определенных работников, либо с использованием информационно-телекоммуникационных сетей, либо без передачи полученных персональных данных (нужное подчеркнуть). Заполняется по желанию субъекта персональных данных:</w:t>
      </w:r>
    </w:p>
    <w:p w:rsidR="00052BA2" w:rsidRDefault="00052BA2" w:rsidP="00052BA2">
      <w:pPr>
        <w:widowControl/>
        <w:suppressAutoHyphens w:val="0"/>
        <w:spacing w:after="0" w:line="216" w:lineRule="auto"/>
        <w:ind w:firstLine="567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052BA2" w:rsidRDefault="00052BA2" w:rsidP="00052BA2">
      <w:pPr>
        <w:widowControl/>
        <w:suppressAutoHyphens w:val="0"/>
        <w:spacing w:after="0" w:line="216" w:lineRule="auto"/>
        <w:ind w:firstLine="567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Не устанавливаю</w:t>
      </w:r>
    </w:p>
    <w:p w:rsidR="00052BA2" w:rsidRDefault="00052BA2" w:rsidP="00052BA2">
      <w:pPr>
        <w:widowControl/>
        <w:suppressAutoHyphens w:val="0"/>
        <w:spacing w:after="0" w:line="216" w:lineRule="auto"/>
        <w:ind w:firstLine="567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052BA2" w:rsidRDefault="00052BA2" w:rsidP="00052BA2">
      <w:pPr>
        <w:widowControl/>
        <w:suppressAutoHyphens w:val="0"/>
        <w:spacing w:after="0" w:line="216" w:lineRule="auto"/>
        <w:ind w:firstLine="567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Устанавливаю (указать перечень условий): _______________________________________________</w:t>
      </w:r>
    </w:p>
    <w:p w:rsidR="00052BA2" w:rsidRDefault="00052BA2" w:rsidP="00052BA2">
      <w:pPr>
        <w:widowControl/>
        <w:suppressAutoHyphens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052BA2" w:rsidRDefault="00052BA2" w:rsidP="00052BA2">
      <w:pPr>
        <w:widowControl/>
        <w:suppressAutoHyphens w:val="0"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052BA2" w:rsidRDefault="00052BA2" w:rsidP="00052BA2">
      <w:pPr>
        <w:widowControl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Настоящее согласие на обработку персональных данных, разрешенных для распространения, действует с момента его подписания до достижения целей обработки персональных данных, разрешенных для распространения, либо до отзыва мной согласия на обработку персональных данных, разрешенных для распространения, </w:t>
      </w:r>
      <w:r>
        <w:rPr>
          <w:rFonts w:ascii="Times New Roman" w:hAnsi="Times New Roman" w:cs="Times New Roman"/>
        </w:rPr>
        <w:t xml:space="preserve">путем предоставления в государственное бюджетное учреждение Самарской области «ЗАГС–РЕГИОН» или в </w:t>
      </w:r>
      <w:r w:rsidR="00C05604">
        <w:rPr>
          <w:rFonts w:ascii="Times New Roman" w:hAnsi="Times New Roman" w:cs="Times New Roman"/>
        </w:rPr>
        <w:t>комитет</w:t>
      </w:r>
      <w:r>
        <w:rPr>
          <w:rFonts w:ascii="Times New Roman" w:hAnsi="Times New Roman" w:cs="Times New Roman"/>
        </w:rPr>
        <w:t xml:space="preserve"> записи актов гражданского состояния Самарской области заявления об отзыве в простой письменной форме в соответствии с действующим законодательством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52BA2" w:rsidRDefault="00052BA2" w:rsidP="00052BA2">
      <w:pPr>
        <w:pStyle w:val="consplusnonformat"/>
        <w:spacing w:before="0" w:after="0"/>
        <w:ind w:firstLine="709"/>
        <w:jc w:val="both"/>
        <w:rPr>
          <w:sz w:val="22"/>
          <w:szCs w:val="22"/>
        </w:rPr>
      </w:pPr>
    </w:p>
    <w:p w:rsidR="00052BA2" w:rsidRDefault="00052BA2" w:rsidP="00052BA2">
      <w:pPr>
        <w:pStyle w:val="consplusnonformat"/>
        <w:spacing w:before="0" w:after="0"/>
        <w:ind w:firstLine="709"/>
        <w:jc w:val="both"/>
        <w:rPr>
          <w:sz w:val="22"/>
          <w:szCs w:val="22"/>
        </w:rPr>
      </w:pPr>
    </w:p>
    <w:p w:rsidR="00052BA2" w:rsidRDefault="00052BA2" w:rsidP="00052BA2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«___»___________20___г.     _______________    __________________________________________</w:t>
      </w:r>
    </w:p>
    <w:p w:rsidR="00052BA2" w:rsidRDefault="00052BA2" w:rsidP="00052BA2">
      <w:pPr>
        <w:suppressAutoHyphens w:val="0"/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(дата)                                        (подпись)                               (фамилия,  имя, отчество (при наличии)</w:t>
      </w:r>
    </w:p>
    <w:p w:rsidR="00052BA2" w:rsidRDefault="00052BA2" w:rsidP="00052BA2">
      <w:pPr>
        <w:pStyle w:val="consplusnonformat"/>
        <w:spacing w:before="0" w:after="0"/>
        <w:jc w:val="both"/>
      </w:pPr>
    </w:p>
    <w:p w:rsidR="007E123E" w:rsidRPr="008D634C" w:rsidRDefault="007E123E" w:rsidP="007E123E">
      <w:pPr>
        <w:pStyle w:val="Standard"/>
        <w:spacing w:line="360" w:lineRule="auto"/>
        <w:jc w:val="right"/>
      </w:pPr>
    </w:p>
    <w:sectPr w:rsidR="007E123E" w:rsidRPr="008D634C" w:rsidSect="002F2705">
      <w:headerReference w:type="first" r:id="rId24"/>
      <w:footerReference w:type="first" r:id="rId25"/>
      <w:pgSz w:w="11906" w:h="16838"/>
      <w:pgMar w:top="795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CF" w:rsidRDefault="00F76ACF">
      <w:pPr>
        <w:spacing w:after="0" w:line="240" w:lineRule="auto"/>
      </w:pPr>
      <w:r>
        <w:separator/>
      </w:r>
    </w:p>
  </w:endnote>
  <w:endnote w:type="continuationSeparator" w:id="0">
    <w:p w:rsidR="00F76ACF" w:rsidRDefault="00F7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D5" w:rsidRDefault="00EE7D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CF" w:rsidRDefault="00F76A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6ACF" w:rsidRDefault="00F7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974120"/>
      <w:docPartObj>
        <w:docPartGallery w:val="Page Numbers (Top of Page)"/>
        <w:docPartUnique/>
      </w:docPartObj>
    </w:sdtPr>
    <w:sdtEndPr/>
    <w:sdtContent>
      <w:p w:rsidR="00EE7DD5" w:rsidRDefault="00EE7DD5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11F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DD5" w:rsidRDefault="00EE7D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D5" w:rsidRPr="00AE3AE8" w:rsidRDefault="00EE7DD5">
    <w:pPr>
      <w:pStyle w:val="a8"/>
      <w:jc w:val="center"/>
      <w:rPr>
        <w:lang w:val="en-US"/>
      </w:rPr>
    </w:pPr>
    <w:r>
      <w:rPr>
        <w:lang w:val="en-US"/>
      </w:rPr>
      <w:t>30</w:t>
    </w:r>
  </w:p>
  <w:p w:rsidR="00EE7DD5" w:rsidRDefault="00EE7D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D5C"/>
    <w:multiLevelType w:val="hybridMultilevel"/>
    <w:tmpl w:val="01D6DCD2"/>
    <w:lvl w:ilvl="0" w:tplc="3EB87B56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330F5"/>
    <w:multiLevelType w:val="multilevel"/>
    <w:tmpl w:val="AA006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3"/>
      <w:numFmt w:val="decimal"/>
      <w:lvlText w:val="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9A456E"/>
    <w:multiLevelType w:val="multilevel"/>
    <w:tmpl w:val="991C5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9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C085F72"/>
    <w:multiLevelType w:val="multilevel"/>
    <w:tmpl w:val="C33EC7B2"/>
    <w:lvl w:ilvl="0">
      <w:start w:val="1"/>
      <w:numFmt w:val="decimal"/>
      <w:lvlText w:val="%1."/>
      <w:lvlJc w:val="left"/>
      <w:pPr>
        <w:ind w:left="1125" w:hanging="405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4872EB"/>
    <w:multiLevelType w:val="multilevel"/>
    <w:tmpl w:val="08364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7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75B55A7"/>
    <w:multiLevelType w:val="multilevel"/>
    <w:tmpl w:val="7EF84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4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862522B"/>
    <w:multiLevelType w:val="multilevel"/>
    <w:tmpl w:val="E8047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6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B613D31"/>
    <w:multiLevelType w:val="multilevel"/>
    <w:tmpl w:val="89B0A68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977CC"/>
    <w:multiLevelType w:val="multilevel"/>
    <w:tmpl w:val="4E2C676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4A600E95"/>
    <w:multiLevelType w:val="hybridMultilevel"/>
    <w:tmpl w:val="AFE20640"/>
    <w:lvl w:ilvl="0" w:tplc="F24A8110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82579"/>
    <w:multiLevelType w:val="multilevel"/>
    <w:tmpl w:val="997E0D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F2551C"/>
    <w:multiLevelType w:val="multilevel"/>
    <w:tmpl w:val="B5D4F782"/>
    <w:styleLink w:val="WWNum1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6EDB1EB6"/>
    <w:multiLevelType w:val="hybridMultilevel"/>
    <w:tmpl w:val="E1700A0A"/>
    <w:lvl w:ilvl="0" w:tplc="793085C2">
      <w:start w:val="56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7143754D"/>
    <w:multiLevelType w:val="multilevel"/>
    <w:tmpl w:val="CBE48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0"/>
      <w:numFmt w:val="decimal"/>
      <w:lvlText w:val="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2E5139A"/>
    <w:multiLevelType w:val="multilevel"/>
    <w:tmpl w:val="61DE0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41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B217384"/>
    <w:multiLevelType w:val="hybridMultilevel"/>
    <w:tmpl w:val="04ACAAE0"/>
    <w:lvl w:ilvl="0" w:tplc="AFD88B36">
      <w:start w:val="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13"/>
  </w:num>
  <w:num w:numId="8">
    <w:abstractNumId w:val="14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317F"/>
    <w:rsid w:val="0000327D"/>
    <w:rsid w:val="0000369F"/>
    <w:rsid w:val="0000382E"/>
    <w:rsid w:val="00005A1F"/>
    <w:rsid w:val="00005F36"/>
    <w:rsid w:val="00011AF8"/>
    <w:rsid w:val="0001382B"/>
    <w:rsid w:val="00016CC8"/>
    <w:rsid w:val="00021517"/>
    <w:rsid w:val="00031B7D"/>
    <w:rsid w:val="00034A9E"/>
    <w:rsid w:val="0003617A"/>
    <w:rsid w:val="00036AB3"/>
    <w:rsid w:val="000377D4"/>
    <w:rsid w:val="00037E7F"/>
    <w:rsid w:val="0004118E"/>
    <w:rsid w:val="00047ADC"/>
    <w:rsid w:val="00052BA2"/>
    <w:rsid w:val="000550EB"/>
    <w:rsid w:val="000559D8"/>
    <w:rsid w:val="000572AD"/>
    <w:rsid w:val="0006076A"/>
    <w:rsid w:val="00064A68"/>
    <w:rsid w:val="00064CA1"/>
    <w:rsid w:val="0006743D"/>
    <w:rsid w:val="000718E2"/>
    <w:rsid w:val="0007226B"/>
    <w:rsid w:val="00072A15"/>
    <w:rsid w:val="000767BC"/>
    <w:rsid w:val="00082315"/>
    <w:rsid w:val="00082423"/>
    <w:rsid w:val="00082A64"/>
    <w:rsid w:val="000855E2"/>
    <w:rsid w:val="00085FE2"/>
    <w:rsid w:val="00086A29"/>
    <w:rsid w:val="0009013E"/>
    <w:rsid w:val="0009137E"/>
    <w:rsid w:val="0009283A"/>
    <w:rsid w:val="0009379C"/>
    <w:rsid w:val="000946CB"/>
    <w:rsid w:val="0009569B"/>
    <w:rsid w:val="00096A3D"/>
    <w:rsid w:val="000A0BCF"/>
    <w:rsid w:val="000A1864"/>
    <w:rsid w:val="000A1D16"/>
    <w:rsid w:val="000A333B"/>
    <w:rsid w:val="000A3E74"/>
    <w:rsid w:val="000A41FF"/>
    <w:rsid w:val="000A4E3C"/>
    <w:rsid w:val="000A578B"/>
    <w:rsid w:val="000A5F4E"/>
    <w:rsid w:val="000A65C6"/>
    <w:rsid w:val="000B4C10"/>
    <w:rsid w:val="000B4DB1"/>
    <w:rsid w:val="000B7063"/>
    <w:rsid w:val="000B7483"/>
    <w:rsid w:val="000C4785"/>
    <w:rsid w:val="000C5843"/>
    <w:rsid w:val="000C7DEB"/>
    <w:rsid w:val="000D2B3F"/>
    <w:rsid w:val="000D5F98"/>
    <w:rsid w:val="000D65C7"/>
    <w:rsid w:val="000D7585"/>
    <w:rsid w:val="000E2BBC"/>
    <w:rsid w:val="000E2D9F"/>
    <w:rsid w:val="000E6B26"/>
    <w:rsid w:val="000E7287"/>
    <w:rsid w:val="000F31DF"/>
    <w:rsid w:val="000F40C9"/>
    <w:rsid w:val="000F659A"/>
    <w:rsid w:val="000F762C"/>
    <w:rsid w:val="000F7B61"/>
    <w:rsid w:val="0010166A"/>
    <w:rsid w:val="001067D2"/>
    <w:rsid w:val="001126FF"/>
    <w:rsid w:val="00114456"/>
    <w:rsid w:val="00116582"/>
    <w:rsid w:val="00121765"/>
    <w:rsid w:val="001222FF"/>
    <w:rsid w:val="001251E0"/>
    <w:rsid w:val="001259A6"/>
    <w:rsid w:val="00125C22"/>
    <w:rsid w:val="00130C4E"/>
    <w:rsid w:val="00132D28"/>
    <w:rsid w:val="00134766"/>
    <w:rsid w:val="0013622B"/>
    <w:rsid w:val="00140B38"/>
    <w:rsid w:val="00141802"/>
    <w:rsid w:val="00143675"/>
    <w:rsid w:val="0014403E"/>
    <w:rsid w:val="001443CE"/>
    <w:rsid w:val="00150938"/>
    <w:rsid w:val="001509B8"/>
    <w:rsid w:val="001554AB"/>
    <w:rsid w:val="001613CA"/>
    <w:rsid w:val="00162907"/>
    <w:rsid w:val="001657DC"/>
    <w:rsid w:val="001664BB"/>
    <w:rsid w:val="00170BC8"/>
    <w:rsid w:val="00172633"/>
    <w:rsid w:val="00175994"/>
    <w:rsid w:val="00176B88"/>
    <w:rsid w:val="001834BF"/>
    <w:rsid w:val="00184FCC"/>
    <w:rsid w:val="001879AA"/>
    <w:rsid w:val="00192349"/>
    <w:rsid w:val="001938B9"/>
    <w:rsid w:val="00193ECC"/>
    <w:rsid w:val="00194B54"/>
    <w:rsid w:val="001A246B"/>
    <w:rsid w:val="001A3042"/>
    <w:rsid w:val="001A35A8"/>
    <w:rsid w:val="001A5273"/>
    <w:rsid w:val="001B2C1D"/>
    <w:rsid w:val="001B3751"/>
    <w:rsid w:val="001B6FDD"/>
    <w:rsid w:val="001C0FDB"/>
    <w:rsid w:val="001C2F94"/>
    <w:rsid w:val="001C5BD2"/>
    <w:rsid w:val="001D5561"/>
    <w:rsid w:val="001D5E03"/>
    <w:rsid w:val="001E0E42"/>
    <w:rsid w:val="001E1D4C"/>
    <w:rsid w:val="001E1FDA"/>
    <w:rsid w:val="001E506D"/>
    <w:rsid w:val="001E6DEC"/>
    <w:rsid w:val="001E75C8"/>
    <w:rsid w:val="001F13FB"/>
    <w:rsid w:val="001F376F"/>
    <w:rsid w:val="001F3A00"/>
    <w:rsid w:val="001F62B4"/>
    <w:rsid w:val="00200133"/>
    <w:rsid w:val="002023C9"/>
    <w:rsid w:val="0020306A"/>
    <w:rsid w:val="002066F7"/>
    <w:rsid w:val="00217E21"/>
    <w:rsid w:val="002208D3"/>
    <w:rsid w:val="00221547"/>
    <w:rsid w:val="00232154"/>
    <w:rsid w:val="00235E72"/>
    <w:rsid w:val="0023666D"/>
    <w:rsid w:val="0024029E"/>
    <w:rsid w:val="002428A9"/>
    <w:rsid w:val="00244C17"/>
    <w:rsid w:val="00246DB0"/>
    <w:rsid w:val="002528CE"/>
    <w:rsid w:val="0025535F"/>
    <w:rsid w:val="00260190"/>
    <w:rsid w:val="00262D21"/>
    <w:rsid w:val="00262F25"/>
    <w:rsid w:val="00263843"/>
    <w:rsid w:val="00263C1B"/>
    <w:rsid w:val="00276B3B"/>
    <w:rsid w:val="00277525"/>
    <w:rsid w:val="00280654"/>
    <w:rsid w:val="00286FE9"/>
    <w:rsid w:val="002A02B4"/>
    <w:rsid w:val="002A0F2A"/>
    <w:rsid w:val="002A2802"/>
    <w:rsid w:val="002A5256"/>
    <w:rsid w:val="002A67A2"/>
    <w:rsid w:val="002A7C84"/>
    <w:rsid w:val="002B36FA"/>
    <w:rsid w:val="002B4101"/>
    <w:rsid w:val="002B4468"/>
    <w:rsid w:val="002B7833"/>
    <w:rsid w:val="002B7DB3"/>
    <w:rsid w:val="002C2961"/>
    <w:rsid w:val="002C5EFD"/>
    <w:rsid w:val="002C7BDA"/>
    <w:rsid w:val="002D0E60"/>
    <w:rsid w:val="002D3674"/>
    <w:rsid w:val="002D4187"/>
    <w:rsid w:val="002D7BB9"/>
    <w:rsid w:val="002E43B5"/>
    <w:rsid w:val="002E4849"/>
    <w:rsid w:val="002F226C"/>
    <w:rsid w:val="002F24B0"/>
    <w:rsid w:val="002F2705"/>
    <w:rsid w:val="002F39BF"/>
    <w:rsid w:val="002F3A1B"/>
    <w:rsid w:val="002F5A6D"/>
    <w:rsid w:val="002F6BCB"/>
    <w:rsid w:val="002F6FCC"/>
    <w:rsid w:val="002F77C3"/>
    <w:rsid w:val="00300B1A"/>
    <w:rsid w:val="00300E7C"/>
    <w:rsid w:val="00302310"/>
    <w:rsid w:val="00306E29"/>
    <w:rsid w:val="003105BB"/>
    <w:rsid w:val="00312DC6"/>
    <w:rsid w:val="003149E8"/>
    <w:rsid w:val="00320B26"/>
    <w:rsid w:val="0032130F"/>
    <w:rsid w:val="00327E88"/>
    <w:rsid w:val="003301C5"/>
    <w:rsid w:val="00330FF0"/>
    <w:rsid w:val="00331515"/>
    <w:rsid w:val="003330F1"/>
    <w:rsid w:val="003344F1"/>
    <w:rsid w:val="00335E54"/>
    <w:rsid w:val="00335FF1"/>
    <w:rsid w:val="003402DB"/>
    <w:rsid w:val="003457A0"/>
    <w:rsid w:val="003458E9"/>
    <w:rsid w:val="0035037E"/>
    <w:rsid w:val="00354FD1"/>
    <w:rsid w:val="0035604D"/>
    <w:rsid w:val="003624DB"/>
    <w:rsid w:val="003700B0"/>
    <w:rsid w:val="0037042F"/>
    <w:rsid w:val="003704FA"/>
    <w:rsid w:val="0037148B"/>
    <w:rsid w:val="00374A2D"/>
    <w:rsid w:val="00384920"/>
    <w:rsid w:val="003866B9"/>
    <w:rsid w:val="00387944"/>
    <w:rsid w:val="00390704"/>
    <w:rsid w:val="0039236E"/>
    <w:rsid w:val="00392E6E"/>
    <w:rsid w:val="00394C28"/>
    <w:rsid w:val="00396EE7"/>
    <w:rsid w:val="003A267E"/>
    <w:rsid w:val="003A2E38"/>
    <w:rsid w:val="003A3CE6"/>
    <w:rsid w:val="003A40F6"/>
    <w:rsid w:val="003A4161"/>
    <w:rsid w:val="003A425E"/>
    <w:rsid w:val="003A5103"/>
    <w:rsid w:val="003B07CD"/>
    <w:rsid w:val="003B105D"/>
    <w:rsid w:val="003B1C53"/>
    <w:rsid w:val="003B1EC3"/>
    <w:rsid w:val="003B1F03"/>
    <w:rsid w:val="003C27EE"/>
    <w:rsid w:val="003C388F"/>
    <w:rsid w:val="003C4554"/>
    <w:rsid w:val="003C5085"/>
    <w:rsid w:val="003D484D"/>
    <w:rsid w:val="003D53AA"/>
    <w:rsid w:val="003D6A10"/>
    <w:rsid w:val="003E02CB"/>
    <w:rsid w:val="003E08FE"/>
    <w:rsid w:val="003E0DC8"/>
    <w:rsid w:val="003E48A5"/>
    <w:rsid w:val="003E5AC3"/>
    <w:rsid w:val="003E696B"/>
    <w:rsid w:val="003F4FA8"/>
    <w:rsid w:val="003F562D"/>
    <w:rsid w:val="003F5953"/>
    <w:rsid w:val="003F5956"/>
    <w:rsid w:val="003F5C99"/>
    <w:rsid w:val="003F6442"/>
    <w:rsid w:val="003F6919"/>
    <w:rsid w:val="003F6C49"/>
    <w:rsid w:val="003F7007"/>
    <w:rsid w:val="004037E4"/>
    <w:rsid w:val="00403FFB"/>
    <w:rsid w:val="00406EB9"/>
    <w:rsid w:val="00411497"/>
    <w:rsid w:val="004138E5"/>
    <w:rsid w:val="00414261"/>
    <w:rsid w:val="004159D7"/>
    <w:rsid w:val="004170B0"/>
    <w:rsid w:val="004212D1"/>
    <w:rsid w:val="0042445C"/>
    <w:rsid w:val="004252B8"/>
    <w:rsid w:val="00426E0D"/>
    <w:rsid w:val="00431F51"/>
    <w:rsid w:val="00434702"/>
    <w:rsid w:val="00437320"/>
    <w:rsid w:val="00444B82"/>
    <w:rsid w:val="0044739E"/>
    <w:rsid w:val="00452ECB"/>
    <w:rsid w:val="00454876"/>
    <w:rsid w:val="0045493D"/>
    <w:rsid w:val="00455449"/>
    <w:rsid w:val="00457B1E"/>
    <w:rsid w:val="004669CD"/>
    <w:rsid w:val="00467E68"/>
    <w:rsid w:val="00470579"/>
    <w:rsid w:val="0047474E"/>
    <w:rsid w:val="0047568A"/>
    <w:rsid w:val="00481746"/>
    <w:rsid w:val="00486D40"/>
    <w:rsid w:val="00487078"/>
    <w:rsid w:val="00487AEE"/>
    <w:rsid w:val="00490E6C"/>
    <w:rsid w:val="004911D2"/>
    <w:rsid w:val="004927EC"/>
    <w:rsid w:val="00495F9B"/>
    <w:rsid w:val="00496EF4"/>
    <w:rsid w:val="004A026C"/>
    <w:rsid w:val="004A43BA"/>
    <w:rsid w:val="004A69D6"/>
    <w:rsid w:val="004A78E9"/>
    <w:rsid w:val="004B04F1"/>
    <w:rsid w:val="004B26E6"/>
    <w:rsid w:val="004B5B7E"/>
    <w:rsid w:val="004C566B"/>
    <w:rsid w:val="004C76D6"/>
    <w:rsid w:val="004D1ED0"/>
    <w:rsid w:val="004D386F"/>
    <w:rsid w:val="004D3B8E"/>
    <w:rsid w:val="004D5446"/>
    <w:rsid w:val="004E0BA4"/>
    <w:rsid w:val="004E3398"/>
    <w:rsid w:val="004E37DF"/>
    <w:rsid w:val="004E5EE6"/>
    <w:rsid w:val="004E675D"/>
    <w:rsid w:val="004F01B1"/>
    <w:rsid w:val="004F02F2"/>
    <w:rsid w:val="004F5118"/>
    <w:rsid w:val="00501E98"/>
    <w:rsid w:val="00503DA6"/>
    <w:rsid w:val="005059BC"/>
    <w:rsid w:val="00505AA1"/>
    <w:rsid w:val="00511957"/>
    <w:rsid w:val="0051357A"/>
    <w:rsid w:val="00516F54"/>
    <w:rsid w:val="00517FCC"/>
    <w:rsid w:val="00517FF0"/>
    <w:rsid w:val="00520A63"/>
    <w:rsid w:val="00524DC9"/>
    <w:rsid w:val="0052514A"/>
    <w:rsid w:val="00532061"/>
    <w:rsid w:val="0053236B"/>
    <w:rsid w:val="0053459D"/>
    <w:rsid w:val="005358C3"/>
    <w:rsid w:val="00540C2B"/>
    <w:rsid w:val="00540C8F"/>
    <w:rsid w:val="00543AB4"/>
    <w:rsid w:val="00554A26"/>
    <w:rsid w:val="005558F4"/>
    <w:rsid w:val="00556C06"/>
    <w:rsid w:val="00556CF0"/>
    <w:rsid w:val="00563A58"/>
    <w:rsid w:val="00570953"/>
    <w:rsid w:val="005725A6"/>
    <w:rsid w:val="005727A2"/>
    <w:rsid w:val="00575644"/>
    <w:rsid w:val="00581C19"/>
    <w:rsid w:val="00583BA8"/>
    <w:rsid w:val="0058449F"/>
    <w:rsid w:val="005903B9"/>
    <w:rsid w:val="00596024"/>
    <w:rsid w:val="0059709A"/>
    <w:rsid w:val="005A03C6"/>
    <w:rsid w:val="005A0894"/>
    <w:rsid w:val="005A15C7"/>
    <w:rsid w:val="005A571D"/>
    <w:rsid w:val="005B58D7"/>
    <w:rsid w:val="005C4080"/>
    <w:rsid w:val="005C75CF"/>
    <w:rsid w:val="005D1DC3"/>
    <w:rsid w:val="005D22B6"/>
    <w:rsid w:val="005D4290"/>
    <w:rsid w:val="005F1DE0"/>
    <w:rsid w:val="005F4BEB"/>
    <w:rsid w:val="005F6F57"/>
    <w:rsid w:val="00600375"/>
    <w:rsid w:val="0060225A"/>
    <w:rsid w:val="00603872"/>
    <w:rsid w:val="0061111F"/>
    <w:rsid w:val="00611FDD"/>
    <w:rsid w:val="006132A2"/>
    <w:rsid w:val="00621062"/>
    <w:rsid w:val="00621A6D"/>
    <w:rsid w:val="00622BD2"/>
    <w:rsid w:val="0062360C"/>
    <w:rsid w:val="00624AF6"/>
    <w:rsid w:val="00625022"/>
    <w:rsid w:val="0063071F"/>
    <w:rsid w:val="0063302B"/>
    <w:rsid w:val="00636221"/>
    <w:rsid w:val="006425C8"/>
    <w:rsid w:val="006503A0"/>
    <w:rsid w:val="006521E5"/>
    <w:rsid w:val="00652795"/>
    <w:rsid w:val="00656ECD"/>
    <w:rsid w:val="006628D8"/>
    <w:rsid w:val="00664068"/>
    <w:rsid w:val="006649CB"/>
    <w:rsid w:val="00665690"/>
    <w:rsid w:val="006658C8"/>
    <w:rsid w:val="006678A0"/>
    <w:rsid w:val="00670C8A"/>
    <w:rsid w:val="006735B8"/>
    <w:rsid w:val="006827A9"/>
    <w:rsid w:val="006836A7"/>
    <w:rsid w:val="0068556A"/>
    <w:rsid w:val="00690F6F"/>
    <w:rsid w:val="00693165"/>
    <w:rsid w:val="00693354"/>
    <w:rsid w:val="006953F4"/>
    <w:rsid w:val="00695E98"/>
    <w:rsid w:val="006A5B4D"/>
    <w:rsid w:val="006A7E77"/>
    <w:rsid w:val="006B1DD5"/>
    <w:rsid w:val="006B4549"/>
    <w:rsid w:val="006B5604"/>
    <w:rsid w:val="006B6363"/>
    <w:rsid w:val="006B699C"/>
    <w:rsid w:val="006C0213"/>
    <w:rsid w:val="006C07DE"/>
    <w:rsid w:val="006C314C"/>
    <w:rsid w:val="006C3D73"/>
    <w:rsid w:val="006D0EB4"/>
    <w:rsid w:val="006D2FFE"/>
    <w:rsid w:val="006E0170"/>
    <w:rsid w:val="006E5B84"/>
    <w:rsid w:val="006E72EA"/>
    <w:rsid w:val="006E7FF8"/>
    <w:rsid w:val="006F2498"/>
    <w:rsid w:val="006F3183"/>
    <w:rsid w:val="007012C5"/>
    <w:rsid w:val="00710246"/>
    <w:rsid w:val="00714B74"/>
    <w:rsid w:val="0072022F"/>
    <w:rsid w:val="0072305E"/>
    <w:rsid w:val="0072492A"/>
    <w:rsid w:val="007262A8"/>
    <w:rsid w:val="00727401"/>
    <w:rsid w:val="00731C00"/>
    <w:rsid w:val="007371B3"/>
    <w:rsid w:val="007436EE"/>
    <w:rsid w:val="00746576"/>
    <w:rsid w:val="00746D73"/>
    <w:rsid w:val="007502C9"/>
    <w:rsid w:val="00750C20"/>
    <w:rsid w:val="00761FB1"/>
    <w:rsid w:val="00762970"/>
    <w:rsid w:val="00765B03"/>
    <w:rsid w:val="00766F46"/>
    <w:rsid w:val="00770065"/>
    <w:rsid w:val="00770F5B"/>
    <w:rsid w:val="007727C3"/>
    <w:rsid w:val="007738EC"/>
    <w:rsid w:val="007754C8"/>
    <w:rsid w:val="00776F76"/>
    <w:rsid w:val="00782824"/>
    <w:rsid w:val="007854B2"/>
    <w:rsid w:val="007854F5"/>
    <w:rsid w:val="007861A5"/>
    <w:rsid w:val="00791690"/>
    <w:rsid w:val="00795D67"/>
    <w:rsid w:val="0079656E"/>
    <w:rsid w:val="007A2D72"/>
    <w:rsid w:val="007A536D"/>
    <w:rsid w:val="007A5AE6"/>
    <w:rsid w:val="007A63EF"/>
    <w:rsid w:val="007A6C9F"/>
    <w:rsid w:val="007B1CA8"/>
    <w:rsid w:val="007B228D"/>
    <w:rsid w:val="007B2526"/>
    <w:rsid w:val="007B3843"/>
    <w:rsid w:val="007B649B"/>
    <w:rsid w:val="007B66D9"/>
    <w:rsid w:val="007B72C8"/>
    <w:rsid w:val="007C2075"/>
    <w:rsid w:val="007C4086"/>
    <w:rsid w:val="007C6823"/>
    <w:rsid w:val="007C71CC"/>
    <w:rsid w:val="007D389C"/>
    <w:rsid w:val="007D413D"/>
    <w:rsid w:val="007D41CF"/>
    <w:rsid w:val="007D796A"/>
    <w:rsid w:val="007E03FC"/>
    <w:rsid w:val="007E0D57"/>
    <w:rsid w:val="007E123E"/>
    <w:rsid w:val="007E271B"/>
    <w:rsid w:val="007E715A"/>
    <w:rsid w:val="007E7A1E"/>
    <w:rsid w:val="007E7BA1"/>
    <w:rsid w:val="007F0F01"/>
    <w:rsid w:val="007F1823"/>
    <w:rsid w:val="007F1CF3"/>
    <w:rsid w:val="007F233E"/>
    <w:rsid w:val="007F6553"/>
    <w:rsid w:val="007F7F84"/>
    <w:rsid w:val="00802DC9"/>
    <w:rsid w:val="008032D8"/>
    <w:rsid w:val="00811968"/>
    <w:rsid w:val="00812AA3"/>
    <w:rsid w:val="00813151"/>
    <w:rsid w:val="008152AF"/>
    <w:rsid w:val="00816393"/>
    <w:rsid w:val="00822714"/>
    <w:rsid w:val="008255D2"/>
    <w:rsid w:val="0082684A"/>
    <w:rsid w:val="00832434"/>
    <w:rsid w:val="008326B9"/>
    <w:rsid w:val="00832CC7"/>
    <w:rsid w:val="00832F07"/>
    <w:rsid w:val="008363F8"/>
    <w:rsid w:val="00840D62"/>
    <w:rsid w:val="00843F6B"/>
    <w:rsid w:val="00845267"/>
    <w:rsid w:val="008474B0"/>
    <w:rsid w:val="00851422"/>
    <w:rsid w:val="008535E6"/>
    <w:rsid w:val="00854F92"/>
    <w:rsid w:val="00855BAA"/>
    <w:rsid w:val="00861C22"/>
    <w:rsid w:val="008644E2"/>
    <w:rsid w:val="008672F4"/>
    <w:rsid w:val="00867332"/>
    <w:rsid w:val="00867FAE"/>
    <w:rsid w:val="00870A9A"/>
    <w:rsid w:val="008732A1"/>
    <w:rsid w:val="00874C79"/>
    <w:rsid w:val="00874DAE"/>
    <w:rsid w:val="008773B6"/>
    <w:rsid w:val="00877E72"/>
    <w:rsid w:val="00886635"/>
    <w:rsid w:val="008868C4"/>
    <w:rsid w:val="00886B92"/>
    <w:rsid w:val="00887754"/>
    <w:rsid w:val="008925E3"/>
    <w:rsid w:val="00893DB3"/>
    <w:rsid w:val="00893E58"/>
    <w:rsid w:val="008942DB"/>
    <w:rsid w:val="00894AE3"/>
    <w:rsid w:val="008C4EF5"/>
    <w:rsid w:val="008C61ED"/>
    <w:rsid w:val="008C6957"/>
    <w:rsid w:val="008D3A15"/>
    <w:rsid w:val="008D634C"/>
    <w:rsid w:val="008D65E9"/>
    <w:rsid w:val="008D6CBF"/>
    <w:rsid w:val="008D7675"/>
    <w:rsid w:val="008E1CE2"/>
    <w:rsid w:val="008E4932"/>
    <w:rsid w:val="008E4C4D"/>
    <w:rsid w:val="008E7C60"/>
    <w:rsid w:val="008F186D"/>
    <w:rsid w:val="008F1A22"/>
    <w:rsid w:val="008F51E7"/>
    <w:rsid w:val="008F64E8"/>
    <w:rsid w:val="00900000"/>
    <w:rsid w:val="009008F9"/>
    <w:rsid w:val="0090431F"/>
    <w:rsid w:val="009057B5"/>
    <w:rsid w:val="00906989"/>
    <w:rsid w:val="0091435A"/>
    <w:rsid w:val="00921E8A"/>
    <w:rsid w:val="009275B7"/>
    <w:rsid w:val="00927BAC"/>
    <w:rsid w:val="00930406"/>
    <w:rsid w:val="00933D7B"/>
    <w:rsid w:val="00936C5B"/>
    <w:rsid w:val="0093756F"/>
    <w:rsid w:val="00945BBF"/>
    <w:rsid w:val="00946089"/>
    <w:rsid w:val="0094666F"/>
    <w:rsid w:val="00946716"/>
    <w:rsid w:val="00951797"/>
    <w:rsid w:val="009549C9"/>
    <w:rsid w:val="00955D44"/>
    <w:rsid w:val="00963790"/>
    <w:rsid w:val="0096545C"/>
    <w:rsid w:val="00965E21"/>
    <w:rsid w:val="00974B03"/>
    <w:rsid w:val="00975C1E"/>
    <w:rsid w:val="00975F1A"/>
    <w:rsid w:val="00980B21"/>
    <w:rsid w:val="00983AEE"/>
    <w:rsid w:val="00987C01"/>
    <w:rsid w:val="00991FA3"/>
    <w:rsid w:val="00994998"/>
    <w:rsid w:val="009A0852"/>
    <w:rsid w:val="009A3FE3"/>
    <w:rsid w:val="009A5E98"/>
    <w:rsid w:val="009A61AC"/>
    <w:rsid w:val="009B13B0"/>
    <w:rsid w:val="009B1D83"/>
    <w:rsid w:val="009B5159"/>
    <w:rsid w:val="009B5234"/>
    <w:rsid w:val="009B6043"/>
    <w:rsid w:val="009C00B0"/>
    <w:rsid w:val="009C63ED"/>
    <w:rsid w:val="009D06E3"/>
    <w:rsid w:val="009D0FFC"/>
    <w:rsid w:val="009E0243"/>
    <w:rsid w:val="009E4146"/>
    <w:rsid w:val="009E60DC"/>
    <w:rsid w:val="009F03DF"/>
    <w:rsid w:val="009F08C8"/>
    <w:rsid w:val="009F6DB8"/>
    <w:rsid w:val="00A001F6"/>
    <w:rsid w:val="00A031EE"/>
    <w:rsid w:val="00A05635"/>
    <w:rsid w:val="00A07CBE"/>
    <w:rsid w:val="00A141E4"/>
    <w:rsid w:val="00A17570"/>
    <w:rsid w:val="00A22F1D"/>
    <w:rsid w:val="00A26532"/>
    <w:rsid w:val="00A26BCD"/>
    <w:rsid w:val="00A27B26"/>
    <w:rsid w:val="00A306D7"/>
    <w:rsid w:val="00A32D5B"/>
    <w:rsid w:val="00A340DF"/>
    <w:rsid w:val="00A3761E"/>
    <w:rsid w:val="00A4424E"/>
    <w:rsid w:val="00A44BA6"/>
    <w:rsid w:val="00A45417"/>
    <w:rsid w:val="00A461C4"/>
    <w:rsid w:val="00A5169D"/>
    <w:rsid w:val="00A533D6"/>
    <w:rsid w:val="00A55023"/>
    <w:rsid w:val="00A553F0"/>
    <w:rsid w:val="00A55D74"/>
    <w:rsid w:val="00A57DCF"/>
    <w:rsid w:val="00A61FA1"/>
    <w:rsid w:val="00A64371"/>
    <w:rsid w:val="00A71B58"/>
    <w:rsid w:val="00A73A0C"/>
    <w:rsid w:val="00A747BA"/>
    <w:rsid w:val="00A77E69"/>
    <w:rsid w:val="00A80AB0"/>
    <w:rsid w:val="00A859FB"/>
    <w:rsid w:val="00A8695F"/>
    <w:rsid w:val="00A87CD1"/>
    <w:rsid w:val="00A92603"/>
    <w:rsid w:val="00A9264B"/>
    <w:rsid w:val="00A97067"/>
    <w:rsid w:val="00A97B91"/>
    <w:rsid w:val="00AA198A"/>
    <w:rsid w:val="00AA6F74"/>
    <w:rsid w:val="00AB1718"/>
    <w:rsid w:val="00AB1A1C"/>
    <w:rsid w:val="00AB38BE"/>
    <w:rsid w:val="00AB47E2"/>
    <w:rsid w:val="00AC34E0"/>
    <w:rsid w:val="00AC40A1"/>
    <w:rsid w:val="00AC621E"/>
    <w:rsid w:val="00AC7D6B"/>
    <w:rsid w:val="00AD34C8"/>
    <w:rsid w:val="00AD39C2"/>
    <w:rsid w:val="00AD5AF0"/>
    <w:rsid w:val="00AE106C"/>
    <w:rsid w:val="00AE129A"/>
    <w:rsid w:val="00AE19BE"/>
    <w:rsid w:val="00AE2535"/>
    <w:rsid w:val="00AE278C"/>
    <w:rsid w:val="00AE3504"/>
    <w:rsid w:val="00AE3AE8"/>
    <w:rsid w:val="00AE642F"/>
    <w:rsid w:val="00AF059D"/>
    <w:rsid w:val="00AF1870"/>
    <w:rsid w:val="00AF3E08"/>
    <w:rsid w:val="00B03E5A"/>
    <w:rsid w:val="00B07B1A"/>
    <w:rsid w:val="00B11576"/>
    <w:rsid w:val="00B122CE"/>
    <w:rsid w:val="00B14012"/>
    <w:rsid w:val="00B148B6"/>
    <w:rsid w:val="00B17D8D"/>
    <w:rsid w:val="00B21D53"/>
    <w:rsid w:val="00B24380"/>
    <w:rsid w:val="00B26802"/>
    <w:rsid w:val="00B2740E"/>
    <w:rsid w:val="00B31869"/>
    <w:rsid w:val="00B33960"/>
    <w:rsid w:val="00B40D63"/>
    <w:rsid w:val="00B42A18"/>
    <w:rsid w:val="00B42E52"/>
    <w:rsid w:val="00B44411"/>
    <w:rsid w:val="00B46E93"/>
    <w:rsid w:val="00B50F5B"/>
    <w:rsid w:val="00B52BDB"/>
    <w:rsid w:val="00B558D9"/>
    <w:rsid w:val="00B57A6B"/>
    <w:rsid w:val="00B61881"/>
    <w:rsid w:val="00B61DD1"/>
    <w:rsid w:val="00B637A2"/>
    <w:rsid w:val="00B65D4E"/>
    <w:rsid w:val="00B669D3"/>
    <w:rsid w:val="00B70E77"/>
    <w:rsid w:val="00B7131B"/>
    <w:rsid w:val="00B732B8"/>
    <w:rsid w:val="00B7597F"/>
    <w:rsid w:val="00B7655E"/>
    <w:rsid w:val="00B8377F"/>
    <w:rsid w:val="00B84BAA"/>
    <w:rsid w:val="00B87AFC"/>
    <w:rsid w:val="00B90A23"/>
    <w:rsid w:val="00B93416"/>
    <w:rsid w:val="00B96BE6"/>
    <w:rsid w:val="00B97D76"/>
    <w:rsid w:val="00BA5B67"/>
    <w:rsid w:val="00BB197E"/>
    <w:rsid w:val="00BB1AAF"/>
    <w:rsid w:val="00BB3AC7"/>
    <w:rsid w:val="00BB5295"/>
    <w:rsid w:val="00BB5F65"/>
    <w:rsid w:val="00BC317F"/>
    <w:rsid w:val="00BC5153"/>
    <w:rsid w:val="00BD7B3E"/>
    <w:rsid w:val="00BE0C16"/>
    <w:rsid w:val="00BE262B"/>
    <w:rsid w:val="00BE2FF6"/>
    <w:rsid w:val="00BF3787"/>
    <w:rsid w:val="00BF42D0"/>
    <w:rsid w:val="00BF4388"/>
    <w:rsid w:val="00BF6493"/>
    <w:rsid w:val="00BF70ED"/>
    <w:rsid w:val="00BF7CB1"/>
    <w:rsid w:val="00BF7D34"/>
    <w:rsid w:val="00BF7F84"/>
    <w:rsid w:val="00C05604"/>
    <w:rsid w:val="00C05DC4"/>
    <w:rsid w:val="00C07FCD"/>
    <w:rsid w:val="00C10146"/>
    <w:rsid w:val="00C11F41"/>
    <w:rsid w:val="00C13DBD"/>
    <w:rsid w:val="00C178C4"/>
    <w:rsid w:val="00C2436B"/>
    <w:rsid w:val="00C24623"/>
    <w:rsid w:val="00C267B9"/>
    <w:rsid w:val="00C2690F"/>
    <w:rsid w:val="00C30506"/>
    <w:rsid w:val="00C33046"/>
    <w:rsid w:val="00C33859"/>
    <w:rsid w:val="00C34148"/>
    <w:rsid w:val="00C34844"/>
    <w:rsid w:val="00C35A26"/>
    <w:rsid w:val="00C42C06"/>
    <w:rsid w:val="00C43298"/>
    <w:rsid w:val="00C4710D"/>
    <w:rsid w:val="00C50349"/>
    <w:rsid w:val="00C5051D"/>
    <w:rsid w:val="00C510C0"/>
    <w:rsid w:val="00C55611"/>
    <w:rsid w:val="00C608BF"/>
    <w:rsid w:val="00C63FCD"/>
    <w:rsid w:val="00C647A6"/>
    <w:rsid w:val="00C7281B"/>
    <w:rsid w:val="00C77AC1"/>
    <w:rsid w:val="00C808E4"/>
    <w:rsid w:val="00C83272"/>
    <w:rsid w:val="00C84496"/>
    <w:rsid w:val="00C93C9B"/>
    <w:rsid w:val="00C95830"/>
    <w:rsid w:val="00CA0D83"/>
    <w:rsid w:val="00CA1E54"/>
    <w:rsid w:val="00CA5A5A"/>
    <w:rsid w:val="00CA634E"/>
    <w:rsid w:val="00CA6D78"/>
    <w:rsid w:val="00CA77AC"/>
    <w:rsid w:val="00CB345D"/>
    <w:rsid w:val="00CB47A9"/>
    <w:rsid w:val="00CB65FA"/>
    <w:rsid w:val="00CB70BA"/>
    <w:rsid w:val="00CC1AEC"/>
    <w:rsid w:val="00CC2AE5"/>
    <w:rsid w:val="00CC6169"/>
    <w:rsid w:val="00CD04E7"/>
    <w:rsid w:val="00CD3473"/>
    <w:rsid w:val="00CD41FE"/>
    <w:rsid w:val="00CD4B58"/>
    <w:rsid w:val="00CD6383"/>
    <w:rsid w:val="00CE5ED5"/>
    <w:rsid w:val="00CF24FE"/>
    <w:rsid w:val="00CF5FEB"/>
    <w:rsid w:val="00D013AD"/>
    <w:rsid w:val="00D0235A"/>
    <w:rsid w:val="00D05BCE"/>
    <w:rsid w:val="00D069D6"/>
    <w:rsid w:val="00D1308A"/>
    <w:rsid w:val="00D14A63"/>
    <w:rsid w:val="00D14CCB"/>
    <w:rsid w:val="00D27C4D"/>
    <w:rsid w:val="00D3238C"/>
    <w:rsid w:val="00D359A7"/>
    <w:rsid w:val="00D3689B"/>
    <w:rsid w:val="00D40CF7"/>
    <w:rsid w:val="00D4139B"/>
    <w:rsid w:val="00D432E3"/>
    <w:rsid w:val="00D43E7E"/>
    <w:rsid w:val="00D47E6E"/>
    <w:rsid w:val="00D50AAE"/>
    <w:rsid w:val="00D50C34"/>
    <w:rsid w:val="00D51BB8"/>
    <w:rsid w:val="00D54387"/>
    <w:rsid w:val="00D547E3"/>
    <w:rsid w:val="00D60E44"/>
    <w:rsid w:val="00D617CD"/>
    <w:rsid w:val="00D63641"/>
    <w:rsid w:val="00D6545B"/>
    <w:rsid w:val="00D71C2C"/>
    <w:rsid w:val="00D73423"/>
    <w:rsid w:val="00D73903"/>
    <w:rsid w:val="00D73ECF"/>
    <w:rsid w:val="00D774A5"/>
    <w:rsid w:val="00D774BA"/>
    <w:rsid w:val="00D832DE"/>
    <w:rsid w:val="00D83E81"/>
    <w:rsid w:val="00D90527"/>
    <w:rsid w:val="00D921A7"/>
    <w:rsid w:val="00D94EF5"/>
    <w:rsid w:val="00DA0E04"/>
    <w:rsid w:val="00DA3BFD"/>
    <w:rsid w:val="00DA6092"/>
    <w:rsid w:val="00DB1D15"/>
    <w:rsid w:val="00DB4FB0"/>
    <w:rsid w:val="00DC0B8E"/>
    <w:rsid w:val="00DC6A6C"/>
    <w:rsid w:val="00DC7EA2"/>
    <w:rsid w:val="00DD3191"/>
    <w:rsid w:val="00DD3832"/>
    <w:rsid w:val="00DD3C42"/>
    <w:rsid w:val="00DD3F54"/>
    <w:rsid w:val="00DE0158"/>
    <w:rsid w:val="00DE09BE"/>
    <w:rsid w:val="00DE5607"/>
    <w:rsid w:val="00DF2EDC"/>
    <w:rsid w:val="00DF369D"/>
    <w:rsid w:val="00DF48EB"/>
    <w:rsid w:val="00DF57FA"/>
    <w:rsid w:val="00DF6B0C"/>
    <w:rsid w:val="00DF7FC5"/>
    <w:rsid w:val="00E046C4"/>
    <w:rsid w:val="00E0683D"/>
    <w:rsid w:val="00E0719A"/>
    <w:rsid w:val="00E0720F"/>
    <w:rsid w:val="00E11817"/>
    <w:rsid w:val="00E13048"/>
    <w:rsid w:val="00E13B67"/>
    <w:rsid w:val="00E14784"/>
    <w:rsid w:val="00E149BC"/>
    <w:rsid w:val="00E14A3F"/>
    <w:rsid w:val="00E16D0A"/>
    <w:rsid w:val="00E2115A"/>
    <w:rsid w:val="00E219B1"/>
    <w:rsid w:val="00E25686"/>
    <w:rsid w:val="00E273B3"/>
    <w:rsid w:val="00E27F51"/>
    <w:rsid w:val="00E314BD"/>
    <w:rsid w:val="00E324DD"/>
    <w:rsid w:val="00E37322"/>
    <w:rsid w:val="00E37625"/>
    <w:rsid w:val="00E404EB"/>
    <w:rsid w:val="00E502A1"/>
    <w:rsid w:val="00E5175C"/>
    <w:rsid w:val="00E53C55"/>
    <w:rsid w:val="00E57CCA"/>
    <w:rsid w:val="00E6251C"/>
    <w:rsid w:val="00E62706"/>
    <w:rsid w:val="00E7061A"/>
    <w:rsid w:val="00E72D99"/>
    <w:rsid w:val="00E736AF"/>
    <w:rsid w:val="00E7528A"/>
    <w:rsid w:val="00E75C6E"/>
    <w:rsid w:val="00E80709"/>
    <w:rsid w:val="00E810CC"/>
    <w:rsid w:val="00E8271C"/>
    <w:rsid w:val="00E83ECF"/>
    <w:rsid w:val="00E92707"/>
    <w:rsid w:val="00E94C4A"/>
    <w:rsid w:val="00E96C6F"/>
    <w:rsid w:val="00E96D43"/>
    <w:rsid w:val="00E96F92"/>
    <w:rsid w:val="00EA2313"/>
    <w:rsid w:val="00EA32E5"/>
    <w:rsid w:val="00EA4174"/>
    <w:rsid w:val="00EA75C7"/>
    <w:rsid w:val="00EB1706"/>
    <w:rsid w:val="00EB2C1A"/>
    <w:rsid w:val="00EB6549"/>
    <w:rsid w:val="00EC122F"/>
    <w:rsid w:val="00EC1458"/>
    <w:rsid w:val="00EC261C"/>
    <w:rsid w:val="00EC57A1"/>
    <w:rsid w:val="00EC74AB"/>
    <w:rsid w:val="00ED1068"/>
    <w:rsid w:val="00EE544E"/>
    <w:rsid w:val="00EE7DD5"/>
    <w:rsid w:val="00EF0995"/>
    <w:rsid w:val="00EF3996"/>
    <w:rsid w:val="00F039C6"/>
    <w:rsid w:val="00F1183A"/>
    <w:rsid w:val="00F12459"/>
    <w:rsid w:val="00F12994"/>
    <w:rsid w:val="00F17B7A"/>
    <w:rsid w:val="00F23CB3"/>
    <w:rsid w:val="00F247A1"/>
    <w:rsid w:val="00F24F0A"/>
    <w:rsid w:val="00F406DE"/>
    <w:rsid w:val="00F40FD1"/>
    <w:rsid w:val="00F42CB9"/>
    <w:rsid w:val="00F43314"/>
    <w:rsid w:val="00F436E8"/>
    <w:rsid w:val="00F44566"/>
    <w:rsid w:val="00F4472C"/>
    <w:rsid w:val="00F449BD"/>
    <w:rsid w:val="00F46511"/>
    <w:rsid w:val="00F50594"/>
    <w:rsid w:val="00F51FBB"/>
    <w:rsid w:val="00F5469A"/>
    <w:rsid w:val="00F62674"/>
    <w:rsid w:val="00F628CE"/>
    <w:rsid w:val="00F647B0"/>
    <w:rsid w:val="00F65224"/>
    <w:rsid w:val="00F6671C"/>
    <w:rsid w:val="00F67651"/>
    <w:rsid w:val="00F70578"/>
    <w:rsid w:val="00F71095"/>
    <w:rsid w:val="00F71705"/>
    <w:rsid w:val="00F75629"/>
    <w:rsid w:val="00F76ACF"/>
    <w:rsid w:val="00F773A8"/>
    <w:rsid w:val="00F80548"/>
    <w:rsid w:val="00F835AF"/>
    <w:rsid w:val="00F8417B"/>
    <w:rsid w:val="00F84CB5"/>
    <w:rsid w:val="00F8597A"/>
    <w:rsid w:val="00F91887"/>
    <w:rsid w:val="00FA4FF0"/>
    <w:rsid w:val="00FA7B21"/>
    <w:rsid w:val="00FB0D4F"/>
    <w:rsid w:val="00FB0FD6"/>
    <w:rsid w:val="00FB53BC"/>
    <w:rsid w:val="00FB5D95"/>
    <w:rsid w:val="00FB7872"/>
    <w:rsid w:val="00FC511E"/>
    <w:rsid w:val="00FC5815"/>
    <w:rsid w:val="00FC6F7A"/>
    <w:rsid w:val="00FC6F9A"/>
    <w:rsid w:val="00FD57E2"/>
    <w:rsid w:val="00FD6DE9"/>
    <w:rsid w:val="00FE0F0C"/>
    <w:rsid w:val="00FE1939"/>
    <w:rsid w:val="00FE29D8"/>
    <w:rsid w:val="00FF4828"/>
    <w:rsid w:val="00FF6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29919-1901-49D8-B941-2D675F0E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2705"/>
    <w:pPr>
      <w:suppressAutoHyphens/>
    </w:pPr>
  </w:style>
  <w:style w:type="paragraph" w:styleId="1">
    <w:name w:val="heading 1"/>
    <w:basedOn w:val="Standard"/>
    <w:next w:val="Textbody"/>
    <w:rsid w:val="002F2705"/>
    <w:pPr>
      <w:keepNext/>
      <w:keepLines/>
      <w:spacing w:before="240" w:after="1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4">
    <w:name w:val="heading 4"/>
    <w:basedOn w:val="Standard"/>
    <w:next w:val="Textbody"/>
    <w:rsid w:val="002F2705"/>
    <w:pPr>
      <w:keepNext/>
      <w:jc w:val="both"/>
      <w:outlineLvl w:val="3"/>
    </w:pPr>
    <w:rPr>
      <w:sz w:val="32"/>
      <w:szCs w:val="20"/>
    </w:rPr>
  </w:style>
  <w:style w:type="paragraph" w:styleId="5">
    <w:name w:val="heading 5"/>
    <w:basedOn w:val="Standard"/>
    <w:next w:val="Textbody"/>
    <w:rsid w:val="002F2705"/>
    <w:pPr>
      <w:keepNext/>
      <w:ind w:firstLine="808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2705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2F27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F2705"/>
    <w:pPr>
      <w:spacing w:after="120"/>
    </w:pPr>
  </w:style>
  <w:style w:type="paragraph" w:styleId="a3">
    <w:name w:val="List"/>
    <w:basedOn w:val="Textbody"/>
    <w:rsid w:val="002F2705"/>
    <w:rPr>
      <w:rFonts w:cs="Mangal"/>
    </w:rPr>
  </w:style>
  <w:style w:type="paragraph" w:styleId="a4">
    <w:name w:val="caption"/>
    <w:basedOn w:val="Standard"/>
    <w:rsid w:val="002F270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F2705"/>
    <w:pPr>
      <w:suppressLineNumbers/>
    </w:pPr>
    <w:rPr>
      <w:rFonts w:cs="Mangal"/>
    </w:rPr>
  </w:style>
  <w:style w:type="paragraph" w:styleId="a5">
    <w:name w:val="No Spacing"/>
    <w:rsid w:val="002F2705"/>
    <w:pPr>
      <w:widowControl/>
      <w:suppressAutoHyphens/>
      <w:spacing w:after="0" w:line="240" w:lineRule="auto"/>
    </w:pPr>
    <w:rPr>
      <w:rFonts w:eastAsia="MS Mincho" w:cs="Times New Roman"/>
      <w:sz w:val="20"/>
      <w:szCs w:val="20"/>
    </w:rPr>
  </w:style>
  <w:style w:type="paragraph" w:customStyle="1" w:styleId="ConsPlusNormal">
    <w:name w:val="ConsPlusNormal"/>
    <w:rsid w:val="002F2705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Standard"/>
    <w:rsid w:val="002F2705"/>
    <w:pPr>
      <w:spacing w:before="100" w:after="100"/>
    </w:pPr>
  </w:style>
  <w:style w:type="paragraph" w:styleId="a6">
    <w:name w:val="Balloon Text"/>
    <w:basedOn w:val="Standard"/>
    <w:rsid w:val="002F2705"/>
    <w:rPr>
      <w:rFonts w:ascii="Segoe UI" w:hAnsi="Segoe UI" w:cs="Segoe UI"/>
      <w:sz w:val="18"/>
      <w:szCs w:val="18"/>
    </w:rPr>
  </w:style>
  <w:style w:type="paragraph" w:styleId="a7">
    <w:name w:val="List Paragraph"/>
    <w:basedOn w:val="Standard"/>
    <w:rsid w:val="002F2705"/>
    <w:pPr>
      <w:ind w:left="720"/>
    </w:pPr>
  </w:style>
  <w:style w:type="paragraph" w:customStyle="1" w:styleId="TableContents">
    <w:name w:val="Table Contents"/>
    <w:basedOn w:val="Standard"/>
    <w:rsid w:val="002F2705"/>
    <w:pPr>
      <w:suppressLineNumbers/>
    </w:pPr>
  </w:style>
  <w:style w:type="paragraph" w:customStyle="1" w:styleId="consplusnonformat">
    <w:name w:val="consplusnonformat"/>
    <w:basedOn w:val="Standard"/>
    <w:rsid w:val="002F2705"/>
    <w:pPr>
      <w:spacing w:before="280" w:after="280"/>
    </w:pPr>
  </w:style>
  <w:style w:type="paragraph" w:styleId="a8">
    <w:name w:val="header"/>
    <w:basedOn w:val="Standard"/>
    <w:link w:val="a9"/>
    <w:uiPriority w:val="99"/>
    <w:rsid w:val="002F2705"/>
    <w:pPr>
      <w:tabs>
        <w:tab w:val="center" w:pos="4677"/>
        <w:tab w:val="right" w:pos="9355"/>
      </w:tabs>
    </w:pPr>
  </w:style>
  <w:style w:type="paragraph" w:styleId="aa">
    <w:name w:val="footer"/>
    <w:basedOn w:val="Standard"/>
    <w:rsid w:val="002F2705"/>
    <w:pPr>
      <w:tabs>
        <w:tab w:val="center" w:pos="4677"/>
        <w:tab w:val="right" w:pos="9355"/>
      </w:tabs>
    </w:pPr>
  </w:style>
  <w:style w:type="character" w:customStyle="1" w:styleId="Internetlink">
    <w:name w:val="Internet link"/>
    <w:rsid w:val="002F2705"/>
    <w:rPr>
      <w:color w:val="0000FF"/>
      <w:u w:val="single"/>
    </w:rPr>
  </w:style>
  <w:style w:type="character" w:customStyle="1" w:styleId="StrongEmphasis">
    <w:name w:val="Strong Emphasis"/>
    <w:rsid w:val="002F2705"/>
    <w:rPr>
      <w:b/>
      <w:bCs/>
    </w:rPr>
  </w:style>
  <w:style w:type="character" w:customStyle="1" w:styleId="ab">
    <w:name w:val="Без интервала Знак"/>
    <w:rsid w:val="002F2705"/>
    <w:rPr>
      <w:rFonts w:ascii="Calibri" w:eastAsia="MS Mincho" w:hAnsi="Calibri" w:cs="Times New Roman"/>
      <w:sz w:val="20"/>
      <w:szCs w:val="20"/>
    </w:rPr>
  </w:style>
  <w:style w:type="character" w:customStyle="1" w:styleId="ConsPlusNormal0">
    <w:name w:val="ConsPlusNormal Знак"/>
    <w:rsid w:val="002F27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Основной текст (5) + Не полужирный"/>
    <w:rsid w:val="002F2705"/>
  </w:style>
  <w:style w:type="character" w:customStyle="1" w:styleId="40">
    <w:name w:val="Заголовок 4 Знак"/>
    <w:basedOn w:val="a0"/>
    <w:rsid w:val="002F270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1">
    <w:name w:val="Заголовок 5 Знак"/>
    <w:basedOn w:val="a0"/>
    <w:rsid w:val="002F27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rsid w:val="002F2705"/>
    <w:rPr>
      <w:rFonts w:ascii="Calibri Light" w:hAnsi="Calibri Light"/>
      <w:color w:val="2E74B5"/>
      <w:sz w:val="32"/>
      <w:szCs w:val="32"/>
      <w:lang w:eastAsia="ru-RU"/>
    </w:rPr>
  </w:style>
  <w:style w:type="character" w:customStyle="1" w:styleId="ac">
    <w:name w:val="Гипертекстовая ссылка"/>
    <w:basedOn w:val="a0"/>
    <w:rsid w:val="002F2705"/>
    <w:rPr>
      <w:b/>
      <w:bCs/>
      <w:color w:val="106BBE"/>
      <w:sz w:val="26"/>
      <w:szCs w:val="26"/>
    </w:rPr>
  </w:style>
  <w:style w:type="character" w:customStyle="1" w:styleId="ad">
    <w:name w:val="Текст выноски Знак"/>
    <w:basedOn w:val="a0"/>
    <w:rsid w:val="002F2705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FollowedHyperlink"/>
    <w:basedOn w:val="a0"/>
    <w:rsid w:val="002F2705"/>
    <w:rPr>
      <w:color w:val="954F72"/>
      <w:u w:val="single"/>
    </w:rPr>
  </w:style>
  <w:style w:type="character" w:customStyle="1" w:styleId="af">
    <w:name w:val="Цветовое выделение"/>
    <w:rsid w:val="002F2705"/>
    <w:rPr>
      <w:b/>
      <w:bCs/>
      <w:color w:val="26282F"/>
    </w:rPr>
  </w:style>
  <w:style w:type="character" w:customStyle="1" w:styleId="apple-converted-space">
    <w:name w:val="apple-converted-space"/>
    <w:basedOn w:val="a0"/>
    <w:rsid w:val="002F2705"/>
  </w:style>
  <w:style w:type="character" w:customStyle="1" w:styleId="NumberingSymbols">
    <w:name w:val="Numbering Symbols"/>
    <w:rsid w:val="002F2705"/>
    <w:rPr>
      <w:sz w:val="28"/>
      <w:szCs w:val="28"/>
    </w:rPr>
  </w:style>
  <w:style w:type="character" w:customStyle="1" w:styleId="BulletSymbols">
    <w:name w:val="Bullet Symbols"/>
    <w:rsid w:val="002F2705"/>
    <w:rPr>
      <w:rFonts w:ascii="OpenSymbol" w:eastAsia="OpenSymbol" w:hAnsi="OpenSymbol" w:cs="OpenSymbol"/>
    </w:rPr>
  </w:style>
  <w:style w:type="character" w:styleId="af0">
    <w:name w:val="Hyperlink"/>
    <w:basedOn w:val="a0"/>
    <w:rsid w:val="002F2705"/>
    <w:rPr>
      <w:color w:val="0563C1"/>
      <w:u w:val="single"/>
    </w:rPr>
  </w:style>
  <w:style w:type="numbering" w:customStyle="1" w:styleId="WWNum1">
    <w:name w:val="WWNum1"/>
    <w:basedOn w:val="a2"/>
    <w:rsid w:val="002F2705"/>
    <w:pPr>
      <w:numPr>
        <w:numId w:val="1"/>
      </w:numPr>
    </w:pPr>
  </w:style>
  <w:style w:type="character" w:customStyle="1" w:styleId="a9">
    <w:name w:val="Верхний колонтитул Знак"/>
    <w:basedOn w:val="a0"/>
    <w:link w:val="a8"/>
    <w:uiPriority w:val="99"/>
    <w:rsid w:val="00556C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AC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s63.ru" TargetMode="External"/><Relationship Id="rId13" Type="http://schemas.openxmlformats.org/officeDocument/2006/relationships/hyperlink" Target="mailto:zags@samregion.ru" TargetMode="External"/><Relationship Id="rId18" Type="http://schemas.openxmlformats.org/officeDocument/2006/relationships/hyperlink" Target="mailto:info@zagsregion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zags_63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gs@samregion.ru" TargetMode="External"/><Relationship Id="rId17" Type="http://schemas.openxmlformats.org/officeDocument/2006/relationships/hyperlink" Target="mailto:zags@samregion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zags@samregion.ru" TargetMode="External"/><Relationship Id="rId20" Type="http://schemas.openxmlformats.org/officeDocument/2006/relationships/hyperlink" Target="http://zags-region63.ru/glavnaya/novost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gs@samregion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zags@samregion.ru" TargetMode="External"/><Relationship Id="rId23" Type="http://schemas.openxmlformats.org/officeDocument/2006/relationships/hyperlink" Target="https://zags.samregion.ru/category/press_center/" TargetMode="External"/><Relationship Id="rId10" Type="http://schemas.openxmlformats.org/officeDocument/2006/relationships/hyperlink" Target="mailto:zags@samregion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gs@samregion.ru" TargetMode="External"/><Relationship Id="rId14" Type="http://schemas.openxmlformats.org/officeDocument/2006/relationships/hyperlink" Target="mailto:zags@samregion.ru" TargetMode="External"/><Relationship Id="rId22" Type="http://schemas.openxmlformats.org/officeDocument/2006/relationships/hyperlink" Target="https://t.me/zagsregio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BCB84-069E-49FB-ABEC-BDFD9FE9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3091</TotalTime>
  <Pages>1</Pages>
  <Words>9139</Words>
  <Characters>52094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PotceluevaKG</dc:creator>
  <cp:lastModifiedBy>123</cp:lastModifiedBy>
  <cp:revision>1755</cp:revision>
  <cp:lastPrinted>2024-11-19T10:34:00Z</cp:lastPrinted>
  <dcterms:created xsi:type="dcterms:W3CDTF">2018-02-26T06:52:00Z</dcterms:created>
  <dcterms:modified xsi:type="dcterms:W3CDTF">2024-12-27T10:34:00Z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